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4D76D6" w14:textId="77777777" w:rsidR="008D404F" w:rsidRPr="00E16BCF" w:rsidRDefault="008D404F" w:rsidP="008D404F">
      <w:pPr>
        <w:rPr>
          <w:rFonts w:ascii="Arial" w:hAnsi="Arial" w:cs="Arial"/>
          <w:b/>
        </w:rPr>
      </w:pPr>
      <w:bookmarkStart w:id="0" w:name="Formato_GTH-F014"/>
      <w:bookmarkEnd w:id="0"/>
    </w:p>
    <w:tbl>
      <w:tblPr>
        <w:tblW w:w="925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359"/>
        <w:gridCol w:w="341"/>
        <w:gridCol w:w="1238"/>
        <w:gridCol w:w="663"/>
        <w:gridCol w:w="670"/>
        <w:gridCol w:w="522"/>
        <w:gridCol w:w="1075"/>
        <w:gridCol w:w="279"/>
        <w:gridCol w:w="493"/>
        <w:gridCol w:w="2071"/>
      </w:tblGrid>
      <w:tr w:rsidR="004E140B" w:rsidRPr="00E16BCF" w14:paraId="3DEBB25E" w14:textId="77777777" w:rsidTr="006C46A7">
        <w:trPr>
          <w:trHeight w:val="343"/>
        </w:trPr>
        <w:tc>
          <w:tcPr>
            <w:tcW w:w="9258" w:type="dxa"/>
            <w:gridSpan w:val="11"/>
          </w:tcPr>
          <w:p w14:paraId="53C16926" w14:textId="6F4D569E" w:rsidR="004E140B" w:rsidRPr="00E16BCF" w:rsidRDefault="004E140B" w:rsidP="00540F50">
            <w:pPr>
              <w:spacing w:line="276" w:lineRule="auto"/>
              <w:jc w:val="center"/>
              <w:rPr>
                <w:rFonts w:asciiTheme="minorHAnsi" w:hAnsiTheme="minorHAnsi" w:cstheme="minorHAnsi"/>
                <w:b/>
              </w:rPr>
            </w:pPr>
            <w:r w:rsidRPr="00E16BCF">
              <w:rPr>
                <w:rFonts w:asciiTheme="minorHAnsi" w:hAnsiTheme="minorHAnsi" w:cstheme="minorHAnsi"/>
                <w:b/>
              </w:rPr>
              <w:t xml:space="preserve">ACTA No. </w:t>
            </w:r>
            <w:r w:rsidR="003D2B71" w:rsidRPr="00E16BCF">
              <w:rPr>
                <w:rFonts w:asciiTheme="minorHAnsi" w:hAnsiTheme="minorHAnsi" w:cstheme="minorHAnsi"/>
                <w:b/>
              </w:rPr>
              <w:t>TP-</w:t>
            </w:r>
            <w:r w:rsidR="00977D49">
              <w:rPr>
                <w:rFonts w:asciiTheme="minorHAnsi" w:hAnsiTheme="minorHAnsi" w:cstheme="minorHAnsi"/>
                <w:b/>
              </w:rPr>
              <w:t>36</w:t>
            </w:r>
            <w:r w:rsidR="003D2B71" w:rsidRPr="00E16BCF">
              <w:rPr>
                <w:rFonts w:asciiTheme="minorHAnsi" w:hAnsiTheme="minorHAnsi" w:cstheme="minorHAnsi"/>
                <w:b/>
              </w:rPr>
              <w:t>-202</w:t>
            </w:r>
            <w:r w:rsidR="00964AFA" w:rsidRPr="00E16BCF">
              <w:rPr>
                <w:rFonts w:asciiTheme="minorHAnsi" w:hAnsiTheme="minorHAnsi" w:cstheme="minorHAnsi"/>
                <w:b/>
              </w:rPr>
              <w:t>6</w:t>
            </w:r>
          </w:p>
        </w:tc>
      </w:tr>
      <w:tr w:rsidR="004E140B" w:rsidRPr="00E16BCF" w14:paraId="4DA2CB7C" w14:textId="77777777" w:rsidTr="00121D84">
        <w:trPr>
          <w:trHeight w:val="486"/>
        </w:trPr>
        <w:tc>
          <w:tcPr>
            <w:tcW w:w="9258" w:type="dxa"/>
            <w:gridSpan w:val="11"/>
          </w:tcPr>
          <w:p w14:paraId="61BA92E8" w14:textId="41951989" w:rsidR="004E140B" w:rsidRPr="00E16BCF" w:rsidRDefault="004E140B" w:rsidP="003D2B71">
            <w:pPr>
              <w:spacing w:line="276" w:lineRule="auto"/>
              <w:rPr>
                <w:rFonts w:asciiTheme="minorHAnsi" w:hAnsiTheme="minorHAnsi" w:cstheme="minorHAnsi"/>
                <w:b/>
              </w:rPr>
            </w:pPr>
            <w:r w:rsidRPr="00E16BCF">
              <w:rPr>
                <w:rFonts w:asciiTheme="minorHAnsi" w:hAnsiTheme="minorHAnsi" w:cstheme="minorHAnsi"/>
                <w:b/>
              </w:rPr>
              <w:t>NOMBRE DEL COMITÉ O DE LA REUNIÓN:</w:t>
            </w:r>
            <w:r w:rsidR="003D2B71" w:rsidRPr="00E16BCF">
              <w:rPr>
                <w:rFonts w:asciiTheme="minorHAnsi" w:hAnsiTheme="minorHAnsi" w:cstheme="minorHAnsi"/>
                <w:b/>
              </w:rPr>
              <w:t xml:space="preserve"> </w:t>
            </w:r>
            <w:r w:rsidR="00E16BCF" w:rsidRPr="00E16BCF">
              <w:rPr>
                <w:rFonts w:asciiTheme="minorHAnsi" w:hAnsiTheme="minorHAnsi" w:cstheme="minorHAnsi"/>
              </w:rPr>
              <w:t>Taller de creación en gestores de contenido (CMS) con WordPress para la construcción práctica de páginas web en entorno local</w:t>
            </w:r>
          </w:p>
        </w:tc>
      </w:tr>
      <w:tr w:rsidR="004E140B" w:rsidRPr="00E16BCF" w14:paraId="3F4C236F" w14:textId="77777777" w:rsidTr="00B329B9">
        <w:trPr>
          <w:trHeight w:val="744"/>
        </w:trPr>
        <w:tc>
          <w:tcPr>
            <w:tcW w:w="2317" w:type="dxa"/>
            <w:gridSpan w:val="3"/>
          </w:tcPr>
          <w:p w14:paraId="796541E3" w14:textId="77777777" w:rsidR="004E140B" w:rsidRPr="00E16BCF" w:rsidRDefault="004E140B" w:rsidP="00540F50">
            <w:pPr>
              <w:spacing w:line="276" w:lineRule="auto"/>
              <w:rPr>
                <w:rFonts w:asciiTheme="minorHAnsi" w:hAnsiTheme="minorHAnsi" w:cstheme="minorHAnsi"/>
                <w:b/>
              </w:rPr>
            </w:pPr>
            <w:r w:rsidRPr="00E16BCF">
              <w:rPr>
                <w:rFonts w:asciiTheme="minorHAnsi" w:hAnsiTheme="minorHAnsi" w:cstheme="minorHAnsi"/>
                <w:b/>
              </w:rPr>
              <w:t>CIUDAD Y FECHA:</w:t>
            </w:r>
          </w:p>
          <w:p w14:paraId="3C9DAC9B" w14:textId="77777777" w:rsidR="004E140B" w:rsidRPr="00E16BCF" w:rsidRDefault="004E140B" w:rsidP="00540F50">
            <w:pPr>
              <w:spacing w:line="276" w:lineRule="auto"/>
              <w:rPr>
                <w:rFonts w:asciiTheme="minorHAnsi" w:hAnsiTheme="minorHAnsi" w:cstheme="minorHAnsi"/>
                <w:bCs/>
              </w:rPr>
            </w:pPr>
          </w:p>
        </w:tc>
        <w:tc>
          <w:tcPr>
            <w:tcW w:w="3067" w:type="dxa"/>
            <w:gridSpan w:val="4"/>
          </w:tcPr>
          <w:p w14:paraId="4A1B4EFD" w14:textId="038F23B6" w:rsidR="004E140B" w:rsidRPr="00E16BCF" w:rsidRDefault="003D2B71" w:rsidP="00540F50">
            <w:pPr>
              <w:spacing w:line="276" w:lineRule="auto"/>
              <w:rPr>
                <w:rFonts w:asciiTheme="minorHAnsi" w:hAnsiTheme="minorHAnsi" w:cstheme="minorHAnsi"/>
                <w:b/>
              </w:rPr>
            </w:pPr>
            <w:r w:rsidRPr="00E16BCF">
              <w:rPr>
                <w:rFonts w:asciiTheme="minorHAnsi" w:hAnsiTheme="minorHAnsi" w:cstheme="minorHAnsi"/>
                <w:b/>
              </w:rPr>
              <w:t xml:space="preserve">Manizales </w:t>
            </w:r>
            <w:r w:rsidR="00E16BCF" w:rsidRPr="00E16BCF">
              <w:rPr>
                <w:rFonts w:asciiTheme="minorHAnsi" w:hAnsiTheme="minorHAnsi" w:cstheme="minorHAnsi"/>
                <w:b/>
              </w:rPr>
              <w:t>18</w:t>
            </w:r>
            <w:r w:rsidRPr="00E16BCF">
              <w:rPr>
                <w:rFonts w:asciiTheme="minorHAnsi" w:hAnsiTheme="minorHAnsi" w:cstheme="minorHAnsi"/>
                <w:b/>
              </w:rPr>
              <w:t xml:space="preserve"> de </w:t>
            </w:r>
            <w:r w:rsidR="00C9393D" w:rsidRPr="00E16BCF">
              <w:rPr>
                <w:rFonts w:asciiTheme="minorHAnsi" w:hAnsiTheme="minorHAnsi" w:cstheme="minorHAnsi"/>
                <w:b/>
              </w:rPr>
              <w:t>marzo</w:t>
            </w:r>
            <w:r w:rsidRPr="00E16BCF">
              <w:rPr>
                <w:rFonts w:asciiTheme="minorHAnsi" w:hAnsiTheme="minorHAnsi" w:cstheme="minorHAnsi"/>
                <w:b/>
              </w:rPr>
              <w:t xml:space="preserve"> de 202</w:t>
            </w:r>
            <w:r w:rsidR="00964AFA" w:rsidRPr="00E16BCF">
              <w:rPr>
                <w:rFonts w:asciiTheme="minorHAnsi" w:hAnsiTheme="minorHAnsi" w:cstheme="minorHAnsi"/>
                <w:b/>
              </w:rPr>
              <w:t>6</w:t>
            </w:r>
          </w:p>
        </w:tc>
        <w:tc>
          <w:tcPr>
            <w:tcW w:w="1808" w:type="dxa"/>
            <w:gridSpan w:val="3"/>
          </w:tcPr>
          <w:p w14:paraId="0F0B6ADB" w14:textId="0FCD17EB" w:rsidR="004E140B" w:rsidRPr="00E16BCF" w:rsidRDefault="004E140B" w:rsidP="00540F50">
            <w:pPr>
              <w:spacing w:line="276" w:lineRule="auto"/>
              <w:rPr>
                <w:rFonts w:asciiTheme="minorHAnsi" w:hAnsiTheme="minorHAnsi" w:cstheme="minorHAnsi"/>
                <w:b/>
              </w:rPr>
            </w:pPr>
            <w:r w:rsidRPr="00E16BCF">
              <w:rPr>
                <w:rFonts w:asciiTheme="minorHAnsi" w:hAnsiTheme="minorHAnsi" w:cstheme="minorHAnsi"/>
                <w:b/>
              </w:rPr>
              <w:t>HORA INICIO:</w:t>
            </w:r>
          </w:p>
          <w:p w14:paraId="07F39BFD" w14:textId="163C6241" w:rsidR="004E140B" w:rsidRPr="00E16BCF" w:rsidRDefault="0043152D" w:rsidP="00540F50">
            <w:pPr>
              <w:spacing w:line="276" w:lineRule="auto"/>
              <w:rPr>
                <w:rFonts w:asciiTheme="minorHAnsi" w:hAnsiTheme="minorHAnsi" w:cstheme="minorHAnsi"/>
                <w:bCs/>
              </w:rPr>
            </w:pPr>
            <w:r w:rsidRPr="00E16BCF">
              <w:rPr>
                <w:rFonts w:asciiTheme="minorHAnsi" w:hAnsiTheme="minorHAnsi" w:cstheme="minorHAnsi"/>
                <w:bCs/>
              </w:rPr>
              <w:t>08</w:t>
            </w:r>
            <w:r w:rsidR="003D2B71" w:rsidRPr="00E16BCF">
              <w:rPr>
                <w:rFonts w:asciiTheme="minorHAnsi" w:hAnsiTheme="minorHAnsi" w:cstheme="minorHAnsi"/>
                <w:bCs/>
              </w:rPr>
              <w:t xml:space="preserve">:00 </w:t>
            </w:r>
            <w:r w:rsidR="00DD7569" w:rsidRPr="00E16BCF">
              <w:rPr>
                <w:rFonts w:asciiTheme="minorHAnsi" w:hAnsiTheme="minorHAnsi" w:cstheme="minorHAnsi"/>
                <w:bCs/>
              </w:rPr>
              <w:t>A</w:t>
            </w:r>
            <w:r w:rsidR="003D2B71" w:rsidRPr="00E16BCF">
              <w:rPr>
                <w:rFonts w:asciiTheme="minorHAnsi" w:hAnsiTheme="minorHAnsi" w:cstheme="minorHAnsi"/>
                <w:bCs/>
              </w:rPr>
              <w:t>M</w:t>
            </w:r>
          </w:p>
        </w:tc>
        <w:tc>
          <w:tcPr>
            <w:tcW w:w="2066" w:type="dxa"/>
          </w:tcPr>
          <w:p w14:paraId="116240DD" w14:textId="77777777" w:rsidR="004E140B" w:rsidRPr="00E16BCF" w:rsidRDefault="004E140B" w:rsidP="00540F50">
            <w:pPr>
              <w:spacing w:line="276" w:lineRule="auto"/>
              <w:rPr>
                <w:rFonts w:asciiTheme="minorHAnsi" w:hAnsiTheme="minorHAnsi" w:cstheme="minorHAnsi"/>
                <w:b/>
              </w:rPr>
            </w:pPr>
            <w:r w:rsidRPr="00E16BCF">
              <w:rPr>
                <w:rFonts w:asciiTheme="minorHAnsi" w:hAnsiTheme="minorHAnsi" w:cstheme="minorHAnsi"/>
                <w:b/>
              </w:rPr>
              <w:t>HORA FIN:</w:t>
            </w:r>
          </w:p>
          <w:p w14:paraId="27B3FF0B" w14:textId="1D4FF3ED" w:rsidR="004E140B" w:rsidRPr="00E16BCF" w:rsidRDefault="00C9393D" w:rsidP="00540F50">
            <w:pPr>
              <w:spacing w:line="276" w:lineRule="auto"/>
              <w:rPr>
                <w:rFonts w:asciiTheme="minorHAnsi" w:hAnsiTheme="minorHAnsi" w:cstheme="minorHAnsi"/>
                <w:bCs/>
              </w:rPr>
            </w:pPr>
            <w:r w:rsidRPr="00E16BCF">
              <w:rPr>
                <w:rFonts w:asciiTheme="minorHAnsi" w:hAnsiTheme="minorHAnsi" w:cstheme="minorHAnsi"/>
                <w:bCs/>
              </w:rPr>
              <w:t>12</w:t>
            </w:r>
            <w:r w:rsidR="003D2B71" w:rsidRPr="00E16BCF">
              <w:rPr>
                <w:rFonts w:asciiTheme="minorHAnsi" w:hAnsiTheme="minorHAnsi" w:cstheme="minorHAnsi"/>
                <w:bCs/>
              </w:rPr>
              <w:t>:</w:t>
            </w:r>
            <w:r w:rsidRPr="00E16BCF">
              <w:rPr>
                <w:rFonts w:asciiTheme="minorHAnsi" w:hAnsiTheme="minorHAnsi" w:cstheme="minorHAnsi"/>
                <w:bCs/>
              </w:rPr>
              <w:t>00</w:t>
            </w:r>
            <w:r w:rsidR="003D2B71" w:rsidRPr="00E16BCF">
              <w:rPr>
                <w:rFonts w:asciiTheme="minorHAnsi" w:hAnsiTheme="minorHAnsi" w:cstheme="minorHAnsi"/>
                <w:bCs/>
              </w:rPr>
              <w:t xml:space="preserve"> </w:t>
            </w:r>
            <w:r w:rsidRPr="00E16BCF">
              <w:rPr>
                <w:rFonts w:asciiTheme="minorHAnsi" w:hAnsiTheme="minorHAnsi" w:cstheme="minorHAnsi"/>
                <w:bCs/>
              </w:rPr>
              <w:t>P</w:t>
            </w:r>
            <w:r w:rsidR="003D2B71" w:rsidRPr="00E16BCF">
              <w:rPr>
                <w:rFonts w:asciiTheme="minorHAnsi" w:hAnsiTheme="minorHAnsi" w:cstheme="minorHAnsi"/>
                <w:bCs/>
              </w:rPr>
              <w:t>M</w:t>
            </w:r>
          </w:p>
        </w:tc>
      </w:tr>
      <w:tr w:rsidR="004E140B" w:rsidRPr="00E16BCF" w14:paraId="27137460" w14:textId="77777777" w:rsidTr="00B329B9">
        <w:trPr>
          <w:trHeight w:val="717"/>
        </w:trPr>
        <w:tc>
          <w:tcPr>
            <w:tcW w:w="2317" w:type="dxa"/>
            <w:gridSpan w:val="3"/>
          </w:tcPr>
          <w:p w14:paraId="66F83C61" w14:textId="77777777" w:rsidR="004E140B" w:rsidRPr="00E16BCF" w:rsidRDefault="004E140B" w:rsidP="00540F50">
            <w:pPr>
              <w:spacing w:line="276" w:lineRule="auto"/>
              <w:rPr>
                <w:rFonts w:asciiTheme="minorHAnsi" w:hAnsiTheme="minorHAnsi" w:cstheme="minorHAnsi"/>
                <w:b/>
              </w:rPr>
            </w:pPr>
            <w:r w:rsidRPr="00E16BCF">
              <w:rPr>
                <w:rFonts w:asciiTheme="minorHAnsi" w:hAnsiTheme="minorHAnsi" w:cstheme="minorHAnsi"/>
                <w:b/>
              </w:rPr>
              <w:t xml:space="preserve">LUGAR Y/O ENLACE: </w:t>
            </w:r>
          </w:p>
          <w:p w14:paraId="5C313405" w14:textId="77777777" w:rsidR="004E140B" w:rsidRPr="00E16BCF" w:rsidRDefault="004E140B" w:rsidP="00540F50">
            <w:pPr>
              <w:spacing w:line="276" w:lineRule="auto"/>
              <w:rPr>
                <w:rFonts w:asciiTheme="minorHAnsi" w:hAnsiTheme="minorHAnsi" w:cstheme="minorHAnsi"/>
                <w:bCs/>
              </w:rPr>
            </w:pPr>
          </w:p>
        </w:tc>
        <w:tc>
          <w:tcPr>
            <w:tcW w:w="3067" w:type="dxa"/>
            <w:gridSpan w:val="4"/>
          </w:tcPr>
          <w:p w14:paraId="0F450FEB" w14:textId="0047237F" w:rsidR="004E140B" w:rsidRPr="00A5135D" w:rsidRDefault="00E16BCF" w:rsidP="00540F50">
            <w:pPr>
              <w:spacing w:line="276" w:lineRule="auto"/>
              <w:rPr>
                <w:rFonts w:asciiTheme="minorHAnsi" w:hAnsiTheme="minorHAnsi" w:cstheme="minorHAnsi"/>
                <w:bCs/>
                <w:sz w:val="12"/>
                <w:szCs w:val="12"/>
              </w:rPr>
            </w:pPr>
            <w:r w:rsidRPr="00A5135D">
              <w:rPr>
                <w:rFonts w:asciiTheme="minorHAnsi" w:hAnsiTheme="minorHAnsi" w:cstheme="minorHAnsi"/>
                <w:bCs/>
              </w:rPr>
              <w:t xml:space="preserve">Centro de Automatización Industrial </w:t>
            </w:r>
          </w:p>
        </w:tc>
        <w:tc>
          <w:tcPr>
            <w:tcW w:w="3874" w:type="dxa"/>
            <w:gridSpan w:val="4"/>
          </w:tcPr>
          <w:p w14:paraId="66A59B66" w14:textId="14B217BB" w:rsidR="004E140B" w:rsidRPr="00E16BCF" w:rsidRDefault="004E140B" w:rsidP="00540F50">
            <w:pPr>
              <w:spacing w:line="276" w:lineRule="auto"/>
              <w:rPr>
                <w:rFonts w:asciiTheme="minorHAnsi" w:hAnsiTheme="minorHAnsi" w:cstheme="minorHAnsi"/>
                <w:b/>
              </w:rPr>
            </w:pPr>
            <w:r w:rsidRPr="00E16BCF">
              <w:rPr>
                <w:rFonts w:asciiTheme="minorHAnsi" w:hAnsiTheme="minorHAnsi" w:cstheme="minorHAnsi"/>
                <w:b/>
              </w:rPr>
              <w:t xml:space="preserve">DIRECCIÓN / REGIONAL / CENTRO: </w:t>
            </w:r>
          </w:p>
          <w:p w14:paraId="7A47945C" w14:textId="6562C720" w:rsidR="004E140B" w:rsidRPr="00E16BCF" w:rsidRDefault="003D2B71" w:rsidP="00540F50">
            <w:pPr>
              <w:spacing w:line="276" w:lineRule="auto"/>
              <w:rPr>
                <w:rFonts w:asciiTheme="minorHAnsi" w:hAnsiTheme="minorHAnsi" w:cstheme="minorHAnsi"/>
                <w:b/>
              </w:rPr>
            </w:pPr>
            <w:r w:rsidRPr="00E16BCF">
              <w:rPr>
                <w:rFonts w:ascii="Arial" w:eastAsia="Arial" w:hAnsi="Arial" w:cs="Arial"/>
                <w:b/>
                <w:sz w:val="22"/>
                <w:szCs w:val="22"/>
              </w:rPr>
              <w:t>Centro de Procesos Industriales y Construcción</w:t>
            </w:r>
          </w:p>
        </w:tc>
      </w:tr>
      <w:tr w:rsidR="004E140B" w:rsidRPr="00E16BCF" w14:paraId="7E696EA1" w14:textId="77777777" w:rsidTr="00F10BEC">
        <w:trPr>
          <w:trHeight w:val="1058"/>
        </w:trPr>
        <w:tc>
          <w:tcPr>
            <w:tcW w:w="9258" w:type="dxa"/>
            <w:gridSpan w:val="11"/>
          </w:tcPr>
          <w:p w14:paraId="30645088" w14:textId="67805993" w:rsidR="004E140B" w:rsidRPr="00E16BCF" w:rsidRDefault="004E140B" w:rsidP="00540F50">
            <w:pPr>
              <w:spacing w:line="276" w:lineRule="auto"/>
              <w:rPr>
                <w:rFonts w:asciiTheme="minorHAnsi" w:hAnsiTheme="minorHAnsi" w:cstheme="minorHAnsi"/>
                <w:b/>
              </w:rPr>
            </w:pPr>
            <w:r w:rsidRPr="00E16BCF">
              <w:rPr>
                <w:rFonts w:asciiTheme="minorHAnsi" w:hAnsiTheme="minorHAnsi" w:cstheme="minorHAnsi"/>
                <w:b/>
              </w:rPr>
              <w:t>AGENDA O PUNTOS PARA DESARROLLAR:</w:t>
            </w:r>
          </w:p>
          <w:p w14:paraId="2EEB3EBE" w14:textId="5E784CFA" w:rsidR="00B329B9" w:rsidRPr="00E16BCF" w:rsidRDefault="00B329B9" w:rsidP="00B329B9">
            <w:pPr>
              <w:pStyle w:val="Prrafodelista"/>
              <w:numPr>
                <w:ilvl w:val="0"/>
                <w:numId w:val="2"/>
              </w:numPr>
              <w:spacing w:line="276" w:lineRule="auto"/>
              <w:rPr>
                <w:rFonts w:asciiTheme="minorHAnsi" w:hAnsiTheme="minorHAnsi" w:cstheme="minorHAnsi"/>
                <w:b/>
              </w:rPr>
            </w:pPr>
            <w:r w:rsidRPr="00E16BCF">
              <w:rPr>
                <w:rFonts w:asciiTheme="minorHAnsi" w:hAnsiTheme="minorHAnsi" w:cstheme="minorHAnsi"/>
                <w:b/>
              </w:rPr>
              <w:t>Justificación del Taller</w:t>
            </w:r>
          </w:p>
          <w:p w14:paraId="4A093663" w14:textId="144A0067" w:rsidR="00B329B9" w:rsidRPr="00E16BCF" w:rsidRDefault="00B329B9" w:rsidP="00B329B9">
            <w:pPr>
              <w:pStyle w:val="Prrafodelista"/>
              <w:numPr>
                <w:ilvl w:val="0"/>
                <w:numId w:val="2"/>
              </w:numPr>
              <w:spacing w:line="276" w:lineRule="auto"/>
              <w:rPr>
                <w:rFonts w:asciiTheme="minorHAnsi" w:hAnsiTheme="minorHAnsi" w:cstheme="minorHAnsi"/>
                <w:b/>
              </w:rPr>
            </w:pPr>
            <w:r w:rsidRPr="00E16BCF">
              <w:rPr>
                <w:rFonts w:asciiTheme="minorHAnsi" w:hAnsiTheme="minorHAnsi" w:cstheme="minorHAnsi"/>
                <w:b/>
              </w:rPr>
              <w:t>Metodología del Taller</w:t>
            </w:r>
          </w:p>
          <w:p w14:paraId="24880F9D" w14:textId="548E00F8" w:rsidR="00B329B9" w:rsidRPr="00E16BCF" w:rsidRDefault="00B329B9" w:rsidP="00B329B9">
            <w:pPr>
              <w:pStyle w:val="Prrafodelista"/>
              <w:numPr>
                <w:ilvl w:val="0"/>
                <w:numId w:val="2"/>
              </w:numPr>
              <w:spacing w:line="276" w:lineRule="auto"/>
              <w:rPr>
                <w:rFonts w:asciiTheme="minorHAnsi" w:hAnsiTheme="minorHAnsi" w:cstheme="minorHAnsi"/>
                <w:b/>
              </w:rPr>
            </w:pPr>
            <w:r w:rsidRPr="00E16BCF">
              <w:rPr>
                <w:rFonts w:asciiTheme="minorHAnsi" w:hAnsiTheme="minorHAnsi" w:cstheme="minorHAnsi"/>
                <w:b/>
              </w:rPr>
              <w:t>Población Beneficiada</w:t>
            </w:r>
          </w:p>
          <w:p w14:paraId="771B47FB" w14:textId="3EC130EC" w:rsidR="00B329B9" w:rsidRPr="00E16BCF" w:rsidRDefault="00B329B9" w:rsidP="00B329B9">
            <w:pPr>
              <w:pStyle w:val="Prrafodelista"/>
              <w:numPr>
                <w:ilvl w:val="0"/>
                <w:numId w:val="2"/>
              </w:numPr>
              <w:spacing w:line="276" w:lineRule="auto"/>
              <w:rPr>
                <w:rFonts w:asciiTheme="minorHAnsi" w:hAnsiTheme="minorHAnsi" w:cstheme="minorHAnsi"/>
                <w:b/>
              </w:rPr>
            </w:pPr>
            <w:r w:rsidRPr="00E16BCF">
              <w:rPr>
                <w:rFonts w:asciiTheme="minorHAnsi" w:hAnsiTheme="minorHAnsi" w:cstheme="minorHAnsi"/>
                <w:b/>
              </w:rPr>
              <w:t>Impacto del Taller</w:t>
            </w:r>
          </w:p>
          <w:p w14:paraId="3E9FB504" w14:textId="4BF1C45F" w:rsidR="00B329B9" w:rsidRPr="00E16BCF" w:rsidRDefault="00B329B9" w:rsidP="00B329B9">
            <w:pPr>
              <w:pStyle w:val="Prrafodelista"/>
              <w:numPr>
                <w:ilvl w:val="0"/>
                <w:numId w:val="2"/>
              </w:numPr>
              <w:spacing w:line="276" w:lineRule="auto"/>
              <w:rPr>
                <w:rFonts w:asciiTheme="minorHAnsi" w:hAnsiTheme="minorHAnsi" w:cstheme="minorHAnsi"/>
                <w:b/>
              </w:rPr>
            </w:pPr>
            <w:r w:rsidRPr="00E16BCF">
              <w:rPr>
                <w:rFonts w:asciiTheme="minorHAnsi" w:hAnsiTheme="minorHAnsi" w:cstheme="minorHAnsi"/>
                <w:b/>
              </w:rPr>
              <w:t>Resultados del Taller</w:t>
            </w:r>
          </w:p>
          <w:p w14:paraId="04174523" w14:textId="17D384FA" w:rsidR="0043152D" w:rsidRPr="00E16BCF" w:rsidRDefault="0043152D" w:rsidP="0043152D">
            <w:pPr>
              <w:spacing w:line="276" w:lineRule="auto"/>
              <w:rPr>
                <w:rFonts w:asciiTheme="minorHAnsi" w:hAnsiTheme="minorHAnsi" w:cstheme="minorHAnsi"/>
                <w:b/>
              </w:rPr>
            </w:pPr>
          </w:p>
          <w:p w14:paraId="07DB2D67" w14:textId="49617EAD" w:rsidR="004E140B" w:rsidRPr="00E16BCF" w:rsidRDefault="004E140B" w:rsidP="00DD7569">
            <w:pPr>
              <w:spacing w:line="276" w:lineRule="auto"/>
              <w:rPr>
                <w:rFonts w:asciiTheme="minorHAnsi" w:hAnsiTheme="minorHAnsi" w:cstheme="minorHAnsi"/>
                <w:b/>
              </w:rPr>
            </w:pPr>
          </w:p>
        </w:tc>
      </w:tr>
      <w:tr w:rsidR="004E140B" w:rsidRPr="00E16BCF" w14:paraId="4905FB0E" w14:textId="77777777" w:rsidTr="0059729C">
        <w:trPr>
          <w:trHeight w:val="780"/>
        </w:trPr>
        <w:tc>
          <w:tcPr>
            <w:tcW w:w="9258" w:type="dxa"/>
            <w:gridSpan w:val="11"/>
          </w:tcPr>
          <w:p w14:paraId="2DC608C1" w14:textId="1655C60E" w:rsidR="004E140B" w:rsidRPr="00E16BCF" w:rsidRDefault="004E140B" w:rsidP="00540F50">
            <w:pPr>
              <w:spacing w:line="276" w:lineRule="auto"/>
              <w:rPr>
                <w:rFonts w:asciiTheme="minorHAnsi" w:hAnsiTheme="minorHAnsi" w:cstheme="minorHAnsi"/>
                <w:b/>
              </w:rPr>
            </w:pPr>
            <w:r w:rsidRPr="00E16BCF">
              <w:rPr>
                <w:rFonts w:asciiTheme="minorHAnsi" w:hAnsiTheme="minorHAnsi" w:cstheme="minorHAnsi"/>
                <w:b/>
              </w:rPr>
              <w:t>OBJETIVO</w:t>
            </w:r>
            <w:r w:rsidR="008A6A1D" w:rsidRPr="00E16BCF">
              <w:rPr>
                <w:rFonts w:asciiTheme="minorHAnsi" w:hAnsiTheme="minorHAnsi" w:cstheme="minorHAnsi"/>
                <w:b/>
              </w:rPr>
              <w:t xml:space="preserve"> GENERAL</w:t>
            </w:r>
            <w:r w:rsidRPr="00E16BCF">
              <w:rPr>
                <w:rFonts w:asciiTheme="minorHAnsi" w:hAnsiTheme="minorHAnsi" w:cstheme="minorHAnsi"/>
                <w:b/>
              </w:rPr>
              <w:t>:</w:t>
            </w:r>
          </w:p>
          <w:p w14:paraId="49CE77A1" w14:textId="29DA4030" w:rsidR="008A6A1D" w:rsidRDefault="00A5135D" w:rsidP="008A6A1D">
            <w:pPr>
              <w:spacing w:line="276" w:lineRule="auto"/>
              <w:jc w:val="both"/>
              <w:rPr>
                <w:rFonts w:asciiTheme="minorHAnsi" w:hAnsiTheme="minorHAnsi" w:cstheme="minorHAnsi"/>
                <w:bCs/>
              </w:rPr>
            </w:pPr>
            <w:r w:rsidRPr="00A5135D">
              <w:rPr>
                <w:rFonts w:asciiTheme="minorHAnsi" w:hAnsiTheme="minorHAnsi" w:cstheme="minorHAnsi"/>
                <w:bCs/>
              </w:rPr>
              <w:t xml:space="preserve">Desarrollar un taller de creación orientado al reconocimiento y uso de gestores de contenido (CMS), con énfasis en WordPress, dirigido a aprendices del programa ADSO, con el propósito de fortalecer capacidades en creación de páginas web mediante la instalación de un entorno local con XAMPP, la configuración de WordPress y el uso de herramientas visuales como </w:t>
            </w:r>
            <w:proofErr w:type="spellStart"/>
            <w:r w:rsidRPr="00A5135D">
              <w:rPr>
                <w:rFonts w:asciiTheme="minorHAnsi" w:hAnsiTheme="minorHAnsi" w:cstheme="minorHAnsi"/>
                <w:bCs/>
              </w:rPr>
              <w:t>Elementor</w:t>
            </w:r>
            <w:proofErr w:type="spellEnd"/>
            <w:r w:rsidRPr="00A5135D">
              <w:rPr>
                <w:rFonts w:asciiTheme="minorHAnsi" w:hAnsiTheme="minorHAnsi" w:cstheme="minorHAnsi"/>
                <w:bCs/>
              </w:rPr>
              <w:t xml:space="preserve"> y el tema </w:t>
            </w:r>
            <w:proofErr w:type="spellStart"/>
            <w:r w:rsidRPr="00A5135D">
              <w:rPr>
                <w:rFonts w:asciiTheme="minorHAnsi" w:hAnsiTheme="minorHAnsi" w:cstheme="minorHAnsi"/>
                <w:bCs/>
              </w:rPr>
              <w:t>Phlox</w:t>
            </w:r>
            <w:proofErr w:type="spellEnd"/>
            <w:r w:rsidRPr="00A5135D">
              <w:rPr>
                <w:rFonts w:asciiTheme="minorHAnsi" w:hAnsiTheme="minorHAnsi" w:cstheme="minorHAnsi"/>
                <w:bCs/>
              </w:rPr>
              <w:t xml:space="preserve"> para el diseño y organización de contenidos digitales.</w:t>
            </w:r>
          </w:p>
          <w:p w14:paraId="27CEBDC7" w14:textId="77777777" w:rsidR="00A5135D" w:rsidRPr="00E16BCF" w:rsidRDefault="00A5135D" w:rsidP="008A6A1D">
            <w:pPr>
              <w:spacing w:line="276" w:lineRule="auto"/>
              <w:jc w:val="both"/>
              <w:rPr>
                <w:rFonts w:asciiTheme="minorHAnsi" w:hAnsiTheme="minorHAnsi" w:cstheme="minorHAnsi"/>
                <w:bCs/>
              </w:rPr>
            </w:pPr>
          </w:p>
          <w:p w14:paraId="1FD11B39" w14:textId="0B46565A" w:rsidR="008A6A1D" w:rsidRPr="00E16BCF" w:rsidRDefault="008A6A1D" w:rsidP="008A6A1D">
            <w:pPr>
              <w:spacing w:line="276" w:lineRule="auto"/>
              <w:jc w:val="both"/>
              <w:rPr>
                <w:rFonts w:asciiTheme="minorHAnsi" w:hAnsiTheme="minorHAnsi" w:cstheme="minorHAnsi"/>
                <w:b/>
              </w:rPr>
            </w:pPr>
            <w:r w:rsidRPr="00E16BCF">
              <w:rPr>
                <w:rFonts w:asciiTheme="minorHAnsi" w:hAnsiTheme="minorHAnsi" w:cstheme="minorHAnsi"/>
                <w:b/>
              </w:rPr>
              <w:t>OBJETIVOS ESPECIFICOS:</w:t>
            </w:r>
          </w:p>
          <w:p w14:paraId="0AB859EC" w14:textId="77777777" w:rsidR="00A5135D" w:rsidRDefault="008A6A1D" w:rsidP="00A5135D">
            <w:pPr>
              <w:spacing w:line="276" w:lineRule="auto"/>
              <w:jc w:val="both"/>
              <w:rPr>
                <w:rFonts w:asciiTheme="minorHAnsi" w:hAnsiTheme="minorHAnsi" w:cstheme="minorHAnsi"/>
                <w:bCs/>
              </w:rPr>
            </w:pPr>
            <w:r w:rsidRPr="00E16BCF">
              <w:rPr>
                <w:rFonts w:asciiTheme="minorHAnsi" w:hAnsiTheme="minorHAnsi" w:cstheme="minorHAnsi"/>
                <w:bCs/>
              </w:rPr>
              <w:t xml:space="preserve">1. </w:t>
            </w:r>
            <w:r w:rsidR="00A5135D" w:rsidRPr="00A5135D">
              <w:rPr>
                <w:rFonts w:asciiTheme="minorHAnsi" w:hAnsiTheme="minorHAnsi" w:cstheme="minorHAnsi"/>
                <w:bCs/>
              </w:rPr>
              <w:t>Promover la comprensión de los conceptos fundamentales relacionados con los sistemas de gestión de contenido (CMS), sus características, ventajas y aplicaciones en la creación de sitios web funcionales.</w:t>
            </w:r>
          </w:p>
          <w:p w14:paraId="6BFF7E1E" w14:textId="77777777" w:rsidR="00A5135D" w:rsidRPr="00A5135D" w:rsidRDefault="00A5135D" w:rsidP="00A5135D">
            <w:pPr>
              <w:spacing w:line="276" w:lineRule="auto"/>
              <w:jc w:val="both"/>
              <w:rPr>
                <w:rFonts w:asciiTheme="minorHAnsi" w:hAnsiTheme="minorHAnsi" w:cstheme="minorHAnsi"/>
                <w:bCs/>
              </w:rPr>
            </w:pPr>
          </w:p>
          <w:p w14:paraId="5D5E6D67" w14:textId="580B0EC5" w:rsidR="00A5135D" w:rsidRDefault="00A5135D" w:rsidP="00A5135D">
            <w:pPr>
              <w:spacing w:line="276" w:lineRule="auto"/>
              <w:jc w:val="both"/>
              <w:rPr>
                <w:rFonts w:asciiTheme="minorHAnsi" w:hAnsiTheme="minorHAnsi" w:cstheme="minorHAnsi"/>
                <w:bCs/>
              </w:rPr>
            </w:pPr>
            <w:r>
              <w:rPr>
                <w:rFonts w:asciiTheme="minorHAnsi" w:hAnsiTheme="minorHAnsi" w:cstheme="minorHAnsi"/>
                <w:bCs/>
              </w:rPr>
              <w:t>2.</w:t>
            </w:r>
            <w:r w:rsidRPr="00A5135D">
              <w:rPr>
                <w:rFonts w:asciiTheme="minorHAnsi" w:hAnsiTheme="minorHAnsi" w:cstheme="minorHAnsi"/>
                <w:bCs/>
              </w:rPr>
              <w:t>Facilitar el aprendizaje práctico del proceso de instalación y configuración de WordPress en entorno local, mediante el uso de XAMPP, la creación de base de datos en MySQL y la puesta en funcionamiento del sitio web.</w:t>
            </w:r>
          </w:p>
          <w:p w14:paraId="03F484EC" w14:textId="77777777" w:rsidR="00A5135D" w:rsidRPr="00A5135D" w:rsidRDefault="00A5135D" w:rsidP="00A5135D">
            <w:pPr>
              <w:spacing w:line="276" w:lineRule="auto"/>
              <w:jc w:val="both"/>
              <w:rPr>
                <w:rFonts w:asciiTheme="minorHAnsi" w:hAnsiTheme="minorHAnsi" w:cstheme="minorHAnsi"/>
                <w:bCs/>
              </w:rPr>
            </w:pPr>
          </w:p>
          <w:p w14:paraId="214AAE1B" w14:textId="3CCB1FE8" w:rsidR="008A6A1D" w:rsidRPr="00E16BCF" w:rsidRDefault="00A5135D" w:rsidP="00A5135D">
            <w:pPr>
              <w:spacing w:line="276" w:lineRule="auto"/>
              <w:jc w:val="both"/>
              <w:rPr>
                <w:rFonts w:asciiTheme="minorHAnsi" w:hAnsiTheme="minorHAnsi" w:cstheme="minorHAnsi"/>
                <w:bCs/>
              </w:rPr>
            </w:pPr>
            <w:r>
              <w:rPr>
                <w:rFonts w:asciiTheme="minorHAnsi" w:hAnsiTheme="minorHAnsi" w:cstheme="minorHAnsi"/>
                <w:bCs/>
              </w:rPr>
              <w:t>3.</w:t>
            </w:r>
            <w:r w:rsidRPr="00A5135D">
              <w:rPr>
                <w:rFonts w:asciiTheme="minorHAnsi" w:hAnsiTheme="minorHAnsi" w:cstheme="minorHAnsi"/>
                <w:bCs/>
              </w:rPr>
              <w:t xml:space="preserve">Fomentar el desarrollo de habilidades básicas en diseño y estructuración de páginas web, a través del uso de </w:t>
            </w:r>
            <w:proofErr w:type="spellStart"/>
            <w:r w:rsidRPr="00A5135D">
              <w:rPr>
                <w:rFonts w:asciiTheme="minorHAnsi" w:hAnsiTheme="minorHAnsi" w:cstheme="minorHAnsi"/>
                <w:bCs/>
              </w:rPr>
              <w:t>Elementor</w:t>
            </w:r>
            <w:proofErr w:type="spellEnd"/>
            <w:r w:rsidRPr="00A5135D">
              <w:rPr>
                <w:rFonts w:asciiTheme="minorHAnsi" w:hAnsiTheme="minorHAnsi" w:cstheme="minorHAnsi"/>
                <w:bCs/>
              </w:rPr>
              <w:t xml:space="preserve">, el tema </w:t>
            </w:r>
            <w:proofErr w:type="spellStart"/>
            <w:r w:rsidRPr="00A5135D">
              <w:rPr>
                <w:rFonts w:asciiTheme="minorHAnsi" w:hAnsiTheme="minorHAnsi" w:cstheme="minorHAnsi"/>
                <w:bCs/>
              </w:rPr>
              <w:t>Phlox</w:t>
            </w:r>
            <w:proofErr w:type="spellEnd"/>
            <w:r w:rsidRPr="00A5135D">
              <w:rPr>
                <w:rFonts w:asciiTheme="minorHAnsi" w:hAnsiTheme="minorHAnsi" w:cstheme="minorHAnsi"/>
                <w:bCs/>
              </w:rPr>
              <w:t xml:space="preserve"> y la organización de contenidos visuales y textuales en una propuesta web temática desarrollada por los participantes.</w:t>
            </w:r>
          </w:p>
        </w:tc>
      </w:tr>
      <w:tr w:rsidR="004E140B" w:rsidRPr="00E16BCF" w14:paraId="446E1FAA" w14:textId="77777777" w:rsidTr="000C0727">
        <w:trPr>
          <w:trHeight w:val="326"/>
        </w:trPr>
        <w:tc>
          <w:tcPr>
            <w:tcW w:w="9258" w:type="dxa"/>
            <w:gridSpan w:val="11"/>
          </w:tcPr>
          <w:p w14:paraId="294C9327" w14:textId="3CAE176C" w:rsidR="004E140B" w:rsidRPr="00F444D4" w:rsidRDefault="00A22C97" w:rsidP="00B329B9">
            <w:pPr>
              <w:spacing w:line="276" w:lineRule="auto"/>
              <w:jc w:val="center"/>
              <w:rPr>
                <w:rFonts w:asciiTheme="minorHAnsi" w:hAnsiTheme="minorHAnsi" w:cstheme="minorHAnsi"/>
                <w:bCs/>
              </w:rPr>
            </w:pPr>
            <w:r w:rsidRPr="00F444D4">
              <w:rPr>
                <w:rFonts w:asciiTheme="minorHAnsi" w:hAnsiTheme="minorHAnsi" w:cstheme="minorHAnsi"/>
                <w:bCs/>
              </w:rPr>
              <mc:AlternateContent>
                <mc:Choice Requires="wps">
                  <w:drawing>
                    <wp:anchor distT="0" distB="0" distL="114300" distR="114300" simplePos="0" relativeHeight="251659264" behindDoc="0" locked="0" layoutInCell="1" allowOverlap="1" wp14:anchorId="7DC555C2" wp14:editId="71AF6F70">
                      <wp:simplePos x="0" y="0"/>
                      <wp:positionH relativeFrom="column">
                        <wp:posOffset>-65405</wp:posOffset>
                      </wp:positionH>
                      <wp:positionV relativeFrom="paragraph">
                        <wp:posOffset>216535</wp:posOffset>
                      </wp:positionV>
                      <wp:extent cx="5859780" cy="15240"/>
                      <wp:effectExtent l="0" t="0" r="26670" b="22860"/>
                      <wp:wrapNone/>
                      <wp:docPr id="1360024929" name="Conector recto 1"/>
                      <wp:cNvGraphicFramePr/>
                      <a:graphic xmlns:a="http://schemas.openxmlformats.org/drawingml/2006/main">
                        <a:graphicData uri="http://schemas.microsoft.com/office/word/2010/wordprocessingShape">
                          <wps:wsp>
                            <wps:cNvCnPr/>
                            <wps:spPr>
                              <a:xfrm>
                                <a:off x="0" y="0"/>
                                <a:ext cx="5859780" cy="1524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B7D8A80" id="Conector recto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5.15pt,17.05pt" to="456.25pt,1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" strokecolor="black [3200]" strokeweight=".5pt">
                      <v:stroke joinstyle="miter"/>
                    </v:line>
                  </w:pict>
                </mc:Fallback>
              </mc:AlternateContent>
            </w:r>
            <w:r w:rsidR="004E140B" w:rsidRPr="00F444D4">
              <w:rPr>
                <w:rFonts w:asciiTheme="minorHAnsi" w:hAnsiTheme="minorHAnsi" w:cstheme="minorHAnsi"/>
                <w:bCs/>
              </w:rPr>
              <w:t>DESARROLLO DE LA REUNIÓN</w:t>
            </w:r>
          </w:p>
          <w:p w14:paraId="444E2B8B" w14:textId="05E94DCA" w:rsidR="00B329B9" w:rsidRPr="00F444D4" w:rsidRDefault="00B329B9" w:rsidP="00B329B9">
            <w:pPr>
              <w:spacing w:line="276" w:lineRule="auto"/>
              <w:jc w:val="both"/>
              <w:rPr>
                <w:rFonts w:asciiTheme="minorHAnsi" w:hAnsiTheme="minorHAnsi" w:cstheme="minorHAnsi"/>
                <w:bCs/>
              </w:rPr>
            </w:pPr>
            <w:r w:rsidRPr="00F444D4">
              <w:rPr>
                <w:rFonts w:asciiTheme="minorHAnsi" w:hAnsiTheme="minorHAnsi" w:cstheme="minorHAnsi"/>
                <w:bCs/>
              </w:rPr>
              <w:lastRenderedPageBreak/>
              <w:t>1.</w:t>
            </w:r>
            <w:r w:rsidR="00364C42" w:rsidRPr="00F444D4">
              <w:rPr>
                <w:rFonts w:asciiTheme="minorHAnsi" w:hAnsiTheme="minorHAnsi" w:cstheme="minorHAnsi"/>
                <w:bCs/>
              </w:rPr>
              <w:t>Justificación del Taller</w:t>
            </w:r>
          </w:p>
          <w:p w14:paraId="2301414B" w14:textId="77777777" w:rsidR="00364C42" w:rsidRPr="00F444D4" w:rsidRDefault="00364C42" w:rsidP="00B329B9">
            <w:pPr>
              <w:spacing w:line="276" w:lineRule="auto"/>
              <w:jc w:val="both"/>
              <w:rPr>
                <w:rFonts w:asciiTheme="minorHAnsi" w:hAnsiTheme="minorHAnsi" w:cstheme="minorHAnsi"/>
                <w:bCs/>
              </w:rPr>
            </w:pPr>
          </w:p>
          <w:p w14:paraId="43475BB5" w14:textId="77777777" w:rsidR="00A5135D" w:rsidRPr="00F444D4" w:rsidRDefault="00A5135D" w:rsidP="00A5135D">
            <w:pPr>
              <w:spacing w:line="276" w:lineRule="auto"/>
              <w:jc w:val="both"/>
              <w:rPr>
                <w:rFonts w:asciiTheme="minorHAnsi" w:hAnsiTheme="minorHAnsi" w:cstheme="minorHAnsi"/>
                <w:bCs/>
              </w:rPr>
            </w:pPr>
            <w:r w:rsidRPr="00F444D4">
              <w:rPr>
                <w:rFonts w:asciiTheme="minorHAnsi" w:hAnsiTheme="minorHAnsi" w:cstheme="minorHAnsi"/>
                <w:bCs/>
              </w:rPr>
              <w:t>En el contexto actual de la formación tecnológica y digital, resulta pertinente fortalecer en los aprendices competencias relacionadas con la creación, administración y publicación de contenidos web, ya que estas habilidades tienen amplia aplicación en entornos académicos, institucionales, empresariales y de emprendimiento.</w:t>
            </w:r>
          </w:p>
          <w:p w14:paraId="23960466" w14:textId="77777777" w:rsidR="00A5135D" w:rsidRPr="00F444D4" w:rsidRDefault="00A5135D" w:rsidP="00A5135D">
            <w:pPr>
              <w:spacing w:line="276" w:lineRule="auto"/>
              <w:jc w:val="both"/>
              <w:rPr>
                <w:rFonts w:asciiTheme="minorHAnsi" w:hAnsiTheme="minorHAnsi" w:cstheme="minorHAnsi"/>
                <w:bCs/>
              </w:rPr>
            </w:pPr>
          </w:p>
          <w:p w14:paraId="4D338822" w14:textId="77777777" w:rsidR="00A5135D" w:rsidRPr="00F444D4" w:rsidRDefault="00A5135D" w:rsidP="00A5135D">
            <w:pPr>
              <w:spacing w:line="276" w:lineRule="auto"/>
              <w:jc w:val="both"/>
              <w:rPr>
                <w:rFonts w:asciiTheme="minorHAnsi" w:hAnsiTheme="minorHAnsi" w:cstheme="minorHAnsi"/>
                <w:bCs/>
              </w:rPr>
            </w:pPr>
            <w:r w:rsidRPr="00F444D4">
              <w:rPr>
                <w:rFonts w:asciiTheme="minorHAnsi" w:hAnsiTheme="minorHAnsi" w:cstheme="minorHAnsi"/>
                <w:bCs/>
              </w:rPr>
              <w:t>En este sentido, la realización del taller estuvo orientada a brindar a los participantes una aproximación práctica al uso de gestores de contenido, especialmente WordPress, como herramienta ampliamente utilizada en el desarrollo de sitios web. El enfoque del taller permitió articular conocimientos básicos de infraestructura local, gestión de contenidos y diseño visual, favoreciendo procesos de apropiación tecnológica en un escenario aplicado.</w:t>
            </w:r>
          </w:p>
          <w:p w14:paraId="4CFA5A57" w14:textId="77777777" w:rsidR="00A5135D" w:rsidRPr="00F444D4" w:rsidRDefault="00A5135D" w:rsidP="00A5135D">
            <w:pPr>
              <w:spacing w:line="276" w:lineRule="auto"/>
              <w:jc w:val="both"/>
              <w:rPr>
                <w:rFonts w:asciiTheme="minorHAnsi" w:hAnsiTheme="minorHAnsi" w:cstheme="minorHAnsi"/>
                <w:bCs/>
              </w:rPr>
            </w:pPr>
          </w:p>
          <w:p w14:paraId="3B689B37" w14:textId="1F81CF5F" w:rsidR="00A5135D" w:rsidRPr="00F444D4" w:rsidRDefault="00A5135D" w:rsidP="00A5135D">
            <w:pPr>
              <w:spacing w:line="276" w:lineRule="auto"/>
              <w:jc w:val="both"/>
              <w:rPr>
                <w:rFonts w:asciiTheme="minorHAnsi" w:hAnsiTheme="minorHAnsi" w:cstheme="minorHAnsi"/>
                <w:bCs/>
              </w:rPr>
            </w:pPr>
            <w:r w:rsidRPr="00F444D4">
              <w:rPr>
                <w:rFonts w:asciiTheme="minorHAnsi" w:hAnsiTheme="minorHAnsi" w:cstheme="minorHAnsi"/>
                <w:bCs/>
              </w:rPr>
              <w:t xml:space="preserve">De acuerdo con el material trabajado en el taller, se abordaron temas relacionados con la definición de CMS, ventajas de uso, WordPress como plataforma de referencia, XAMPP como entorno local, </w:t>
            </w:r>
            <w:proofErr w:type="spellStart"/>
            <w:r w:rsidRPr="00F444D4">
              <w:rPr>
                <w:rFonts w:asciiTheme="minorHAnsi" w:hAnsiTheme="minorHAnsi" w:cstheme="minorHAnsi"/>
                <w:bCs/>
              </w:rPr>
              <w:t>Elementor</w:t>
            </w:r>
            <w:proofErr w:type="spellEnd"/>
            <w:r w:rsidRPr="00F444D4">
              <w:rPr>
                <w:rFonts w:asciiTheme="minorHAnsi" w:hAnsiTheme="minorHAnsi" w:cstheme="minorHAnsi"/>
                <w:bCs/>
              </w:rPr>
              <w:t xml:space="preserve"> como constructor visual y </w:t>
            </w:r>
            <w:proofErr w:type="spellStart"/>
            <w:r w:rsidRPr="00F444D4">
              <w:rPr>
                <w:rFonts w:asciiTheme="minorHAnsi" w:hAnsiTheme="minorHAnsi" w:cstheme="minorHAnsi"/>
                <w:bCs/>
              </w:rPr>
              <w:t>Phlox</w:t>
            </w:r>
            <w:proofErr w:type="spellEnd"/>
            <w:r w:rsidRPr="00F444D4">
              <w:rPr>
                <w:rFonts w:asciiTheme="minorHAnsi" w:hAnsiTheme="minorHAnsi" w:cstheme="minorHAnsi"/>
                <w:bCs/>
              </w:rPr>
              <w:t xml:space="preserve"> como tema base para la creación del sitio, además del flujo de trabajo requerido para pasar de la instalación a la construcción de una página </w:t>
            </w:r>
            <w:r w:rsidRPr="00F444D4">
              <w:rPr>
                <w:rFonts w:asciiTheme="minorHAnsi" w:hAnsiTheme="minorHAnsi" w:cstheme="minorHAnsi"/>
                <w:bCs/>
              </w:rPr>
              <w:t>funcional.</w:t>
            </w:r>
          </w:p>
          <w:p w14:paraId="37175E21" w14:textId="77777777" w:rsidR="00A5135D" w:rsidRPr="00F444D4" w:rsidRDefault="00A5135D" w:rsidP="00A5135D">
            <w:pPr>
              <w:spacing w:line="276" w:lineRule="auto"/>
              <w:jc w:val="both"/>
              <w:rPr>
                <w:rFonts w:asciiTheme="minorHAnsi" w:hAnsiTheme="minorHAnsi" w:cstheme="minorHAnsi"/>
                <w:bCs/>
              </w:rPr>
            </w:pPr>
          </w:p>
          <w:p w14:paraId="1682E6F7" w14:textId="77777777" w:rsidR="00A5135D" w:rsidRPr="00F444D4" w:rsidRDefault="00A5135D" w:rsidP="00A5135D">
            <w:pPr>
              <w:spacing w:line="276" w:lineRule="auto"/>
              <w:jc w:val="both"/>
              <w:rPr>
                <w:rFonts w:asciiTheme="minorHAnsi" w:hAnsiTheme="minorHAnsi" w:cstheme="minorHAnsi"/>
                <w:bCs/>
              </w:rPr>
            </w:pPr>
            <w:r w:rsidRPr="00F444D4">
              <w:rPr>
                <w:rFonts w:asciiTheme="minorHAnsi" w:hAnsiTheme="minorHAnsi" w:cstheme="minorHAnsi"/>
                <w:bCs/>
              </w:rPr>
              <w:t>A través de esta actividad se buscó que los participantes no solo conocieran una herramienta digital, sino que desarrollaran una experiencia práctica completa de creación web, desde la configuración inicial hasta la organización de páginas internas, menús, recursos visuales y secciones temáticas.</w:t>
            </w:r>
          </w:p>
          <w:p w14:paraId="36E35671" w14:textId="77777777" w:rsidR="00A5135D" w:rsidRPr="00F444D4" w:rsidRDefault="00A5135D" w:rsidP="00A5135D">
            <w:pPr>
              <w:spacing w:line="276" w:lineRule="auto"/>
              <w:jc w:val="both"/>
              <w:rPr>
                <w:rFonts w:asciiTheme="minorHAnsi" w:hAnsiTheme="minorHAnsi" w:cstheme="minorHAnsi"/>
                <w:bCs/>
              </w:rPr>
            </w:pPr>
          </w:p>
          <w:p w14:paraId="7B923EFE" w14:textId="28F41468" w:rsidR="00F701DC" w:rsidRPr="00F444D4" w:rsidRDefault="00A5135D" w:rsidP="00A5135D">
            <w:pPr>
              <w:spacing w:line="276" w:lineRule="auto"/>
              <w:jc w:val="both"/>
              <w:rPr>
                <w:rFonts w:asciiTheme="minorHAnsi" w:hAnsiTheme="minorHAnsi" w:cstheme="minorHAnsi"/>
                <w:bCs/>
              </w:rPr>
            </w:pPr>
            <w:r w:rsidRPr="00F444D4">
              <w:rPr>
                <w:rFonts w:asciiTheme="minorHAnsi" w:hAnsiTheme="minorHAnsi" w:cstheme="minorHAnsi"/>
                <w:bCs/>
              </w:rPr>
              <w:t>El ejercicio realizado corresponde a un producto denominado TALLER DE CREACIÓN, el cual apunta a la Línea de Investigación</w:t>
            </w:r>
            <w:r w:rsidR="00DC5575" w:rsidRPr="00F444D4">
              <w:rPr>
                <w:rFonts w:asciiTheme="minorHAnsi" w:hAnsiTheme="minorHAnsi" w:cstheme="minorHAnsi"/>
                <w:bCs/>
              </w:rPr>
              <w:t xml:space="preserve">: </w:t>
            </w:r>
            <w:r w:rsidR="00DC5575" w:rsidRPr="00F444D4">
              <w:rPr>
                <w:rFonts w:asciiTheme="minorHAnsi" w:hAnsiTheme="minorHAnsi" w:cstheme="minorHAnsi"/>
                <w:bCs/>
              </w:rPr>
              <w:t>Inteligencia Organizacional e Innovación Pedagógica del Grupo de Investigación, Diseño y Desarrollo Aplicado GRINDDA del Centro de Procesos Industriales y Construcción</w:t>
            </w:r>
            <w:r w:rsidRPr="00F444D4">
              <w:rPr>
                <w:rFonts w:asciiTheme="minorHAnsi" w:hAnsiTheme="minorHAnsi" w:cstheme="minorHAnsi"/>
                <w:bCs/>
              </w:rPr>
              <w:t>.</w:t>
            </w:r>
          </w:p>
          <w:p w14:paraId="09B92136" w14:textId="77777777" w:rsidR="00364C42" w:rsidRPr="00F444D4" w:rsidRDefault="00364C42" w:rsidP="00B329B9">
            <w:pPr>
              <w:spacing w:line="276" w:lineRule="auto"/>
              <w:jc w:val="both"/>
              <w:rPr>
                <w:rFonts w:asciiTheme="minorHAnsi" w:hAnsiTheme="minorHAnsi" w:cstheme="minorHAnsi"/>
                <w:bCs/>
              </w:rPr>
            </w:pPr>
          </w:p>
          <w:p w14:paraId="44D5BAF6" w14:textId="3D321833" w:rsidR="008B7D1A" w:rsidRPr="00F444D4" w:rsidRDefault="00B329B9" w:rsidP="00B329B9">
            <w:pPr>
              <w:spacing w:line="276" w:lineRule="auto"/>
              <w:jc w:val="both"/>
              <w:rPr>
                <w:rFonts w:asciiTheme="minorHAnsi" w:hAnsiTheme="minorHAnsi" w:cstheme="minorHAnsi"/>
                <w:bCs/>
              </w:rPr>
            </w:pPr>
            <w:r w:rsidRPr="00F444D4">
              <w:rPr>
                <w:rFonts w:asciiTheme="minorHAnsi" w:hAnsiTheme="minorHAnsi" w:cstheme="minorHAnsi"/>
                <w:bCs/>
              </w:rPr>
              <w:t>2.</w:t>
            </w:r>
            <w:r w:rsidR="008B7D1A" w:rsidRPr="00F444D4">
              <w:rPr>
                <w:rFonts w:asciiTheme="minorHAnsi" w:hAnsiTheme="minorHAnsi" w:cstheme="minorHAnsi"/>
                <w:bCs/>
              </w:rPr>
              <w:t>Metodología del Taller</w:t>
            </w:r>
          </w:p>
          <w:p w14:paraId="567246E2" w14:textId="77777777" w:rsidR="008B7D1A" w:rsidRPr="00F444D4" w:rsidRDefault="008B7D1A" w:rsidP="00B329B9">
            <w:pPr>
              <w:spacing w:line="276" w:lineRule="auto"/>
              <w:jc w:val="both"/>
              <w:rPr>
                <w:rFonts w:asciiTheme="minorHAnsi" w:hAnsiTheme="minorHAnsi" w:cstheme="minorHAnsi"/>
                <w:bCs/>
              </w:rPr>
            </w:pPr>
          </w:p>
          <w:p w14:paraId="210A7FCB" w14:textId="77777777" w:rsidR="00DC5575" w:rsidRPr="00F444D4" w:rsidRDefault="00DC5575" w:rsidP="00DC5575">
            <w:pPr>
              <w:spacing w:line="276" w:lineRule="auto"/>
              <w:jc w:val="both"/>
              <w:rPr>
                <w:rFonts w:asciiTheme="minorHAnsi" w:hAnsiTheme="minorHAnsi" w:cstheme="minorHAnsi"/>
                <w:bCs/>
              </w:rPr>
            </w:pPr>
            <w:r w:rsidRPr="00F444D4">
              <w:rPr>
                <w:rFonts w:asciiTheme="minorHAnsi" w:hAnsiTheme="minorHAnsi" w:cstheme="minorHAnsi"/>
                <w:bCs/>
              </w:rPr>
              <w:t>Taller práctico de creación web mediante CMS WordPress en entorno local</w:t>
            </w:r>
          </w:p>
          <w:p w14:paraId="2AD54C57" w14:textId="77777777" w:rsidR="00DC5575" w:rsidRPr="00F444D4" w:rsidRDefault="00DC5575" w:rsidP="00DC5575">
            <w:pPr>
              <w:spacing w:line="276" w:lineRule="auto"/>
              <w:jc w:val="both"/>
              <w:rPr>
                <w:rFonts w:asciiTheme="minorHAnsi" w:hAnsiTheme="minorHAnsi" w:cstheme="minorHAnsi"/>
                <w:bCs/>
              </w:rPr>
            </w:pPr>
          </w:p>
          <w:p w14:paraId="53DE64EB" w14:textId="77777777" w:rsidR="00DC5575" w:rsidRPr="00F444D4" w:rsidRDefault="00DC5575" w:rsidP="00DC5575">
            <w:pPr>
              <w:spacing w:line="276" w:lineRule="auto"/>
              <w:jc w:val="both"/>
              <w:rPr>
                <w:rFonts w:asciiTheme="minorHAnsi" w:hAnsiTheme="minorHAnsi" w:cstheme="minorHAnsi"/>
                <w:bCs/>
              </w:rPr>
            </w:pPr>
            <w:r w:rsidRPr="00F444D4">
              <w:rPr>
                <w:rFonts w:asciiTheme="minorHAnsi" w:hAnsiTheme="minorHAnsi" w:cstheme="minorHAnsi"/>
                <w:bCs/>
              </w:rPr>
              <w:t>El taller se desarrolló mediante una metodología teórico-práctica, participativa y aplicada, orientada a que los aprendices comprendieran el funcionamiento general de un CMS y posteriormente desarrollaran un ejercicio funcional de creación de páginas web.</w:t>
            </w:r>
          </w:p>
          <w:p w14:paraId="15D277DF" w14:textId="77777777" w:rsidR="00DC5575" w:rsidRPr="00F444D4" w:rsidRDefault="00DC5575" w:rsidP="00DC5575">
            <w:pPr>
              <w:spacing w:line="276" w:lineRule="auto"/>
              <w:jc w:val="both"/>
              <w:rPr>
                <w:rFonts w:asciiTheme="minorHAnsi" w:hAnsiTheme="minorHAnsi" w:cstheme="minorHAnsi"/>
                <w:bCs/>
              </w:rPr>
            </w:pPr>
          </w:p>
          <w:p w14:paraId="464D5A16" w14:textId="18E93ECA" w:rsidR="00DC5575" w:rsidRPr="00F444D4" w:rsidRDefault="00DC5575" w:rsidP="00DC5575">
            <w:pPr>
              <w:spacing w:line="276" w:lineRule="auto"/>
              <w:jc w:val="both"/>
              <w:rPr>
                <w:rFonts w:asciiTheme="minorHAnsi" w:hAnsiTheme="minorHAnsi" w:cstheme="minorHAnsi"/>
                <w:bCs/>
              </w:rPr>
            </w:pPr>
            <w:r w:rsidRPr="00F444D4">
              <w:rPr>
                <w:rFonts w:asciiTheme="minorHAnsi" w:hAnsiTheme="minorHAnsi" w:cstheme="minorHAnsi"/>
                <w:bCs/>
              </w:rPr>
              <w:lastRenderedPageBreak/>
              <w:t>La actividad inició con una contextualización sobre qué es un CMS y para qué se utiliza, explicando que estas herramientas permiten crear, editar y administrar sitios web sin necesidad de programar desde cero. Se presentaron además ejemplos de plataformas reconocidas como WordPress, Joomla y Drupal, haciendo énfasis en las ventajas de WordPress por su versatilidad, facilidad de uso, disponibilidad de temas y complementos, y amplia presencia en el entorno laboral.</w:t>
            </w:r>
          </w:p>
          <w:p w14:paraId="2085E10D" w14:textId="77777777" w:rsidR="00DC5575" w:rsidRPr="00F444D4" w:rsidRDefault="00DC5575" w:rsidP="00DC5575">
            <w:pPr>
              <w:spacing w:line="276" w:lineRule="auto"/>
              <w:jc w:val="both"/>
              <w:rPr>
                <w:rFonts w:asciiTheme="minorHAnsi" w:hAnsiTheme="minorHAnsi" w:cstheme="minorHAnsi"/>
                <w:bCs/>
              </w:rPr>
            </w:pPr>
          </w:p>
          <w:p w14:paraId="4B176825" w14:textId="471A8634" w:rsidR="00DC5575" w:rsidRPr="00F444D4" w:rsidRDefault="00DC5575" w:rsidP="00DC5575">
            <w:pPr>
              <w:spacing w:line="276" w:lineRule="auto"/>
              <w:jc w:val="both"/>
              <w:rPr>
                <w:rFonts w:asciiTheme="minorHAnsi" w:hAnsiTheme="minorHAnsi" w:cstheme="minorHAnsi"/>
                <w:bCs/>
              </w:rPr>
            </w:pPr>
            <w:r w:rsidRPr="00F444D4">
              <w:rPr>
                <w:rFonts w:asciiTheme="minorHAnsi" w:hAnsiTheme="minorHAnsi" w:cstheme="minorHAnsi"/>
                <w:bCs/>
              </w:rPr>
              <w:t>Posteriormente se explicó el uso de XAMPP como herramienta para crear un servidor local en el computador, permitiendo a los participantes comprender la importancia de trabajar en local para realizar pruebas, instalar aplicaciones web y construir sitios sin necesidad de contratar hosting o dominio. En esta etapa se abordaron componentes como Apache, MySQL y PHP, necesarios para el funcionamiento de WordPress en entorno local.</w:t>
            </w:r>
          </w:p>
          <w:p w14:paraId="5C0324AA" w14:textId="77777777" w:rsidR="00DC5575" w:rsidRPr="00F444D4" w:rsidRDefault="00DC5575" w:rsidP="00DC5575">
            <w:pPr>
              <w:spacing w:line="276" w:lineRule="auto"/>
              <w:jc w:val="both"/>
              <w:rPr>
                <w:rFonts w:asciiTheme="minorHAnsi" w:hAnsiTheme="minorHAnsi" w:cstheme="minorHAnsi"/>
                <w:bCs/>
              </w:rPr>
            </w:pPr>
          </w:p>
          <w:p w14:paraId="7E60333A" w14:textId="7FA263B2" w:rsidR="008B7D1A" w:rsidRPr="00F444D4" w:rsidRDefault="00DC5575" w:rsidP="00DC5575">
            <w:pPr>
              <w:spacing w:line="276" w:lineRule="auto"/>
              <w:jc w:val="both"/>
              <w:rPr>
                <w:rFonts w:asciiTheme="minorHAnsi" w:hAnsiTheme="minorHAnsi" w:cstheme="minorHAnsi"/>
                <w:bCs/>
              </w:rPr>
            </w:pPr>
            <w:r w:rsidRPr="00F444D4">
              <w:rPr>
                <w:rFonts w:asciiTheme="minorHAnsi" w:hAnsiTheme="minorHAnsi" w:cstheme="minorHAnsi"/>
                <w:bCs/>
              </w:rPr>
              <w:t>La metodología se desarrolló a través de las siguientes etapas:</w:t>
            </w:r>
          </w:p>
          <w:p w14:paraId="54AD56D6" w14:textId="77777777" w:rsidR="00DC5575" w:rsidRPr="00F444D4" w:rsidRDefault="00DC5575" w:rsidP="00DC5575">
            <w:pPr>
              <w:spacing w:line="276" w:lineRule="auto"/>
              <w:jc w:val="both"/>
              <w:rPr>
                <w:rFonts w:asciiTheme="minorHAnsi" w:hAnsiTheme="minorHAnsi" w:cstheme="minorHAnsi"/>
                <w:bCs/>
              </w:rPr>
            </w:pPr>
          </w:p>
          <w:p w14:paraId="25A9F592" w14:textId="77777777" w:rsidR="00DC5575" w:rsidRPr="00F444D4" w:rsidRDefault="00DC5575" w:rsidP="00DC5575">
            <w:pPr>
              <w:spacing w:line="276" w:lineRule="auto"/>
              <w:jc w:val="both"/>
              <w:rPr>
                <w:rFonts w:asciiTheme="minorHAnsi" w:hAnsiTheme="minorHAnsi" w:cstheme="minorHAnsi"/>
                <w:bCs/>
              </w:rPr>
            </w:pPr>
            <w:r w:rsidRPr="00F444D4">
              <w:rPr>
                <w:rFonts w:asciiTheme="minorHAnsi" w:hAnsiTheme="minorHAnsi" w:cstheme="minorHAnsi"/>
                <w:bCs/>
              </w:rPr>
              <w:t>1. Introducción y contextualización</w:t>
            </w:r>
          </w:p>
          <w:p w14:paraId="043EB776" w14:textId="77777777" w:rsidR="00DC5575" w:rsidRPr="00F444D4" w:rsidRDefault="00DC5575" w:rsidP="00DC5575">
            <w:pPr>
              <w:spacing w:line="276" w:lineRule="auto"/>
              <w:jc w:val="both"/>
              <w:rPr>
                <w:rFonts w:asciiTheme="minorHAnsi" w:hAnsiTheme="minorHAnsi" w:cstheme="minorHAnsi"/>
                <w:bCs/>
              </w:rPr>
            </w:pPr>
            <w:r w:rsidRPr="00F444D4">
              <w:rPr>
                <w:rFonts w:asciiTheme="minorHAnsi" w:hAnsiTheme="minorHAnsi" w:cstheme="minorHAnsi"/>
                <w:bCs/>
              </w:rPr>
              <w:t>Se presentó a los participantes el concepto de CMS, sus ventajas, aplicaciones y la relevancia de WordPress como gestor de contenido de uso extendido.</w:t>
            </w:r>
          </w:p>
          <w:p w14:paraId="7510E00A" w14:textId="77777777" w:rsidR="00DC5575" w:rsidRPr="00F444D4" w:rsidRDefault="00DC5575" w:rsidP="00DC5575">
            <w:pPr>
              <w:spacing w:line="276" w:lineRule="auto"/>
              <w:jc w:val="both"/>
              <w:rPr>
                <w:rFonts w:asciiTheme="minorHAnsi" w:hAnsiTheme="minorHAnsi" w:cstheme="minorHAnsi"/>
                <w:bCs/>
              </w:rPr>
            </w:pPr>
          </w:p>
          <w:p w14:paraId="236FC5FD" w14:textId="77777777" w:rsidR="00DC5575" w:rsidRPr="00F444D4" w:rsidRDefault="00DC5575" w:rsidP="00DC5575">
            <w:pPr>
              <w:spacing w:line="276" w:lineRule="auto"/>
              <w:jc w:val="both"/>
              <w:rPr>
                <w:rFonts w:asciiTheme="minorHAnsi" w:hAnsiTheme="minorHAnsi" w:cstheme="minorHAnsi"/>
                <w:bCs/>
              </w:rPr>
            </w:pPr>
            <w:r w:rsidRPr="00F444D4">
              <w:rPr>
                <w:rFonts w:asciiTheme="minorHAnsi" w:hAnsiTheme="minorHAnsi" w:cstheme="minorHAnsi"/>
                <w:bCs/>
              </w:rPr>
              <w:t>2. Configuración del entorno local</w:t>
            </w:r>
          </w:p>
          <w:p w14:paraId="120B332F" w14:textId="77777777" w:rsidR="00DC5575" w:rsidRPr="00F444D4" w:rsidRDefault="00DC5575" w:rsidP="00DC5575">
            <w:pPr>
              <w:spacing w:line="276" w:lineRule="auto"/>
              <w:jc w:val="both"/>
              <w:rPr>
                <w:rFonts w:asciiTheme="minorHAnsi" w:hAnsiTheme="minorHAnsi" w:cstheme="minorHAnsi"/>
                <w:bCs/>
              </w:rPr>
            </w:pPr>
            <w:r w:rsidRPr="00F444D4">
              <w:rPr>
                <w:rFonts w:asciiTheme="minorHAnsi" w:hAnsiTheme="minorHAnsi" w:cstheme="minorHAnsi"/>
                <w:bCs/>
              </w:rPr>
              <w:t>Se orientó a los aprendices en la instalación y puesta en funcionamiento de XAMPP, así como en la comprensión del servidor local como base para el desarrollo del ejercicio.</w:t>
            </w:r>
          </w:p>
          <w:p w14:paraId="52B7555C" w14:textId="77777777" w:rsidR="00DC5575" w:rsidRPr="00F444D4" w:rsidRDefault="00DC5575" w:rsidP="00DC5575">
            <w:pPr>
              <w:spacing w:line="276" w:lineRule="auto"/>
              <w:jc w:val="both"/>
              <w:rPr>
                <w:rFonts w:asciiTheme="minorHAnsi" w:hAnsiTheme="minorHAnsi" w:cstheme="minorHAnsi"/>
                <w:bCs/>
              </w:rPr>
            </w:pPr>
          </w:p>
          <w:p w14:paraId="5E52889B" w14:textId="77777777" w:rsidR="00DC5575" w:rsidRPr="00F444D4" w:rsidRDefault="00DC5575" w:rsidP="00DC5575">
            <w:pPr>
              <w:spacing w:line="276" w:lineRule="auto"/>
              <w:jc w:val="both"/>
              <w:rPr>
                <w:rFonts w:asciiTheme="minorHAnsi" w:hAnsiTheme="minorHAnsi" w:cstheme="minorHAnsi"/>
                <w:bCs/>
              </w:rPr>
            </w:pPr>
            <w:r w:rsidRPr="00F444D4">
              <w:rPr>
                <w:rFonts w:asciiTheme="minorHAnsi" w:hAnsiTheme="minorHAnsi" w:cstheme="minorHAnsi"/>
                <w:bCs/>
              </w:rPr>
              <w:t>3. Creación de base de datos e instalación de WordPress</w:t>
            </w:r>
          </w:p>
          <w:p w14:paraId="1F4F8883" w14:textId="77777777" w:rsidR="00DC5575" w:rsidRPr="00F444D4" w:rsidRDefault="00DC5575" w:rsidP="00DC5575">
            <w:pPr>
              <w:spacing w:line="276" w:lineRule="auto"/>
              <w:jc w:val="both"/>
              <w:rPr>
                <w:rFonts w:asciiTheme="minorHAnsi" w:hAnsiTheme="minorHAnsi" w:cstheme="minorHAnsi"/>
                <w:bCs/>
              </w:rPr>
            </w:pPr>
            <w:r w:rsidRPr="00F444D4">
              <w:rPr>
                <w:rFonts w:asciiTheme="minorHAnsi" w:hAnsiTheme="minorHAnsi" w:cstheme="minorHAnsi"/>
                <w:bCs/>
              </w:rPr>
              <w:t>Se realizó el proceso de creación de la base de datos en MySQL y posteriormente la instalación de WordPress en local, explicando los pasos básicos de configuración del sitio.</w:t>
            </w:r>
          </w:p>
          <w:p w14:paraId="4934DA23" w14:textId="77777777" w:rsidR="00DC5575" w:rsidRPr="00F444D4" w:rsidRDefault="00DC5575" w:rsidP="00DC5575">
            <w:pPr>
              <w:spacing w:line="276" w:lineRule="auto"/>
              <w:jc w:val="both"/>
              <w:rPr>
                <w:rFonts w:asciiTheme="minorHAnsi" w:hAnsiTheme="minorHAnsi" w:cstheme="minorHAnsi"/>
                <w:bCs/>
              </w:rPr>
            </w:pPr>
          </w:p>
          <w:p w14:paraId="0BA154AC" w14:textId="77777777" w:rsidR="00DC5575" w:rsidRPr="00F444D4" w:rsidRDefault="00DC5575" w:rsidP="00DC5575">
            <w:pPr>
              <w:spacing w:line="276" w:lineRule="auto"/>
              <w:jc w:val="both"/>
              <w:rPr>
                <w:rFonts w:asciiTheme="minorHAnsi" w:hAnsiTheme="minorHAnsi" w:cstheme="minorHAnsi"/>
                <w:bCs/>
              </w:rPr>
            </w:pPr>
            <w:r w:rsidRPr="00F444D4">
              <w:rPr>
                <w:rFonts w:asciiTheme="minorHAnsi" w:hAnsiTheme="minorHAnsi" w:cstheme="minorHAnsi"/>
                <w:bCs/>
              </w:rPr>
              <w:t>4. Reconocimiento de herramientas de diseño visual</w:t>
            </w:r>
          </w:p>
          <w:p w14:paraId="473A09CC" w14:textId="3A6E804A" w:rsidR="00DC5575" w:rsidRPr="00F444D4" w:rsidRDefault="00DC5575" w:rsidP="00DC5575">
            <w:pPr>
              <w:spacing w:line="276" w:lineRule="auto"/>
              <w:jc w:val="both"/>
              <w:rPr>
                <w:rFonts w:asciiTheme="minorHAnsi" w:hAnsiTheme="minorHAnsi" w:cstheme="minorHAnsi"/>
                <w:bCs/>
              </w:rPr>
            </w:pPr>
            <w:r w:rsidRPr="00F444D4">
              <w:rPr>
                <w:rFonts w:asciiTheme="minorHAnsi" w:hAnsiTheme="minorHAnsi" w:cstheme="minorHAnsi"/>
                <w:bCs/>
              </w:rPr>
              <w:t xml:space="preserve">Se socializó el uso de </w:t>
            </w:r>
            <w:proofErr w:type="spellStart"/>
            <w:r w:rsidRPr="00F444D4">
              <w:rPr>
                <w:rFonts w:asciiTheme="minorHAnsi" w:hAnsiTheme="minorHAnsi" w:cstheme="minorHAnsi"/>
                <w:bCs/>
              </w:rPr>
              <w:t>Elementor</w:t>
            </w:r>
            <w:proofErr w:type="spellEnd"/>
            <w:r w:rsidRPr="00F444D4">
              <w:rPr>
                <w:rFonts w:asciiTheme="minorHAnsi" w:hAnsiTheme="minorHAnsi" w:cstheme="minorHAnsi"/>
                <w:bCs/>
              </w:rPr>
              <w:t xml:space="preserve"> como constructor visual de arrastrar y soltar, y del tema </w:t>
            </w:r>
            <w:proofErr w:type="spellStart"/>
            <w:r w:rsidRPr="00F444D4">
              <w:rPr>
                <w:rFonts w:asciiTheme="minorHAnsi" w:hAnsiTheme="minorHAnsi" w:cstheme="minorHAnsi"/>
                <w:bCs/>
              </w:rPr>
              <w:t>Phlox</w:t>
            </w:r>
            <w:proofErr w:type="spellEnd"/>
            <w:r w:rsidRPr="00F444D4">
              <w:rPr>
                <w:rFonts w:asciiTheme="minorHAnsi" w:hAnsiTheme="minorHAnsi" w:cstheme="minorHAnsi"/>
                <w:bCs/>
              </w:rPr>
              <w:t xml:space="preserve"> como plantilla compatible para estructurar páginas atractivas y funcionales.</w:t>
            </w:r>
          </w:p>
          <w:p w14:paraId="1896C39C" w14:textId="77777777" w:rsidR="00DC5575" w:rsidRPr="00F444D4" w:rsidRDefault="00DC5575" w:rsidP="00DC5575">
            <w:pPr>
              <w:spacing w:line="276" w:lineRule="auto"/>
              <w:jc w:val="both"/>
              <w:rPr>
                <w:rFonts w:asciiTheme="minorHAnsi" w:hAnsiTheme="minorHAnsi" w:cstheme="minorHAnsi"/>
                <w:bCs/>
              </w:rPr>
            </w:pPr>
          </w:p>
          <w:p w14:paraId="6ADAEBBF" w14:textId="77777777" w:rsidR="00DC5575" w:rsidRPr="00F444D4" w:rsidRDefault="00DC5575" w:rsidP="00DC5575">
            <w:pPr>
              <w:spacing w:line="276" w:lineRule="auto"/>
              <w:jc w:val="both"/>
              <w:rPr>
                <w:rFonts w:asciiTheme="minorHAnsi" w:hAnsiTheme="minorHAnsi" w:cstheme="minorHAnsi"/>
                <w:bCs/>
              </w:rPr>
            </w:pPr>
            <w:r w:rsidRPr="00F444D4">
              <w:rPr>
                <w:rFonts w:asciiTheme="minorHAnsi" w:hAnsiTheme="minorHAnsi" w:cstheme="minorHAnsi"/>
                <w:bCs/>
              </w:rPr>
              <w:t>5. Construcción práctica del sitio web</w:t>
            </w:r>
          </w:p>
          <w:p w14:paraId="6B92E171" w14:textId="77777777" w:rsidR="00DC5575" w:rsidRPr="00F444D4" w:rsidRDefault="00DC5575" w:rsidP="00DC5575">
            <w:pPr>
              <w:spacing w:line="276" w:lineRule="auto"/>
              <w:jc w:val="both"/>
              <w:rPr>
                <w:rFonts w:asciiTheme="minorHAnsi" w:hAnsiTheme="minorHAnsi" w:cstheme="minorHAnsi"/>
                <w:bCs/>
              </w:rPr>
            </w:pPr>
            <w:r w:rsidRPr="00F444D4">
              <w:rPr>
                <w:rFonts w:asciiTheme="minorHAnsi" w:hAnsiTheme="minorHAnsi" w:cstheme="minorHAnsi"/>
                <w:bCs/>
              </w:rPr>
              <w:t>Los participantes desarrollaron una propuesta web temática utilizando imágenes, texto, menús, botones, secciones internas y recursos visuales, aplicando de manera práctica los elementos trabajados durante la jornada.</w:t>
            </w:r>
          </w:p>
          <w:p w14:paraId="7CDF8AFB" w14:textId="77777777" w:rsidR="00DC5575" w:rsidRPr="00F444D4" w:rsidRDefault="00DC5575" w:rsidP="00DC5575">
            <w:pPr>
              <w:spacing w:line="276" w:lineRule="auto"/>
              <w:jc w:val="both"/>
              <w:rPr>
                <w:rFonts w:asciiTheme="minorHAnsi" w:hAnsiTheme="minorHAnsi" w:cstheme="minorHAnsi"/>
                <w:bCs/>
              </w:rPr>
            </w:pPr>
          </w:p>
          <w:p w14:paraId="26E3C4C8" w14:textId="77777777" w:rsidR="00DC5575" w:rsidRPr="00F444D4" w:rsidRDefault="00DC5575" w:rsidP="00DC5575">
            <w:pPr>
              <w:spacing w:line="276" w:lineRule="auto"/>
              <w:jc w:val="both"/>
              <w:rPr>
                <w:rFonts w:asciiTheme="minorHAnsi" w:hAnsiTheme="minorHAnsi" w:cstheme="minorHAnsi"/>
                <w:bCs/>
              </w:rPr>
            </w:pPr>
            <w:r w:rsidRPr="00F444D4">
              <w:rPr>
                <w:rFonts w:asciiTheme="minorHAnsi" w:hAnsiTheme="minorHAnsi" w:cstheme="minorHAnsi"/>
                <w:bCs/>
              </w:rPr>
              <w:t>6. Organización del contenido y navegación interna</w:t>
            </w:r>
          </w:p>
          <w:p w14:paraId="0B010167" w14:textId="77777777" w:rsidR="00DC5575" w:rsidRPr="00F444D4" w:rsidRDefault="00DC5575" w:rsidP="00DC5575">
            <w:pPr>
              <w:spacing w:line="276" w:lineRule="auto"/>
              <w:jc w:val="both"/>
              <w:rPr>
                <w:rFonts w:asciiTheme="minorHAnsi" w:hAnsiTheme="minorHAnsi" w:cstheme="minorHAnsi"/>
                <w:bCs/>
              </w:rPr>
            </w:pPr>
            <w:r w:rsidRPr="00F444D4">
              <w:rPr>
                <w:rFonts w:asciiTheme="minorHAnsi" w:hAnsiTheme="minorHAnsi" w:cstheme="minorHAnsi"/>
                <w:bCs/>
              </w:rPr>
              <w:lastRenderedPageBreak/>
              <w:t>Se trabajó la estructuración del sitio en diferentes páginas y apartados, de manera que los aprendices comprendieran la lógica de jerarquía, navegación y distribución visual del contenido.</w:t>
            </w:r>
          </w:p>
          <w:p w14:paraId="409F909A" w14:textId="77777777" w:rsidR="00DC5575" w:rsidRPr="00F444D4" w:rsidRDefault="00DC5575" w:rsidP="00DC5575">
            <w:pPr>
              <w:spacing w:line="276" w:lineRule="auto"/>
              <w:jc w:val="both"/>
              <w:rPr>
                <w:rFonts w:asciiTheme="minorHAnsi" w:hAnsiTheme="minorHAnsi" w:cstheme="minorHAnsi"/>
                <w:bCs/>
              </w:rPr>
            </w:pPr>
          </w:p>
          <w:p w14:paraId="447B4906" w14:textId="77777777" w:rsidR="00DC5575" w:rsidRPr="00F444D4" w:rsidRDefault="00DC5575" w:rsidP="00DC5575">
            <w:pPr>
              <w:spacing w:line="276" w:lineRule="auto"/>
              <w:jc w:val="both"/>
              <w:rPr>
                <w:rFonts w:asciiTheme="minorHAnsi" w:hAnsiTheme="minorHAnsi" w:cstheme="minorHAnsi"/>
                <w:bCs/>
              </w:rPr>
            </w:pPr>
            <w:r w:rsidRPr="00F444D4">
              <w:rPr>
                <w:rFonts w:asciiTheme="minorHAnsi" w:hAnsiTheme="minorHAnsi" w:cstheme="minorHAnsi"/>
                <w:bCs/>
              </w:rPr>
              <w:t>7. Socialización del resultado obtenido</w:t>
            </w:r>
          </w:p>
          <w:p w14:paraId="1399ECD9" w14:textId="48AD464B" w:rsidR="00B329B9" w:rsidRPr="00F444D4" w:rsidRDefault="00DC5575" w:rsidP="00DC5575">
            <w:pPr>
              <w:spacing w:line="276" w:lineRule="auto"/>
              <w:jc w:val="both"/>
              <w:rPr>
                <w:rFonts w:asciiTheme="minorHAnsi" w:hAnsiTheme="minorHAnsi" w:cstheme="minorHAnsi"/>
                <w:bCs/>
              </w:rPr>
            </w:pPr>
            <w:r w:rsidRPr="00F444D4">
              <w:rPr>
                <w:rFonts w:asciiTheme="minorHAnsi" w:hAnsiTheme="minorHAnsi" w:cstheme="minorHAnsi"/>
                <w:bCs/>
              </w:rPr>
              <w:t>Finalmente, se revisaron los resultados logrados en el entorno local, evidenciando la construcción de una página web funcional con varias secciones y páginas internas.</w:t>
            </w:r>
          </w:p>
          <w:p w14:paraId="2552B3DB" w14:textId="77777777" w:rsidR="00F444D4" w:rsidRPr="00F444D4" w:rsidRDefault="00F444D4" w:rsidP="00DC5575">
            <w:pPr>
              <w:spacing w:line="276" w:lineRule="auto"/>
              <w:jc w:val="both"/>
              <w:rPr>
                <w:rFonts w:asciiTheme="minorHAnsi" w:hAnsiTheme="minorHAnsi" w:cstheme="minorHAnsi"/>
                <w:bCs/>
              </w:rPr>
            </w:pPr>
          </w:p>
          <w:p w14:paraId="2C0CA4BF" w14:textId="2C059E2B" w:rsidR="00B329B9" w:rsidRPr="00F444D4" w:rsidRDefault="00B329B9" w:rsidP="00B329B9">
            <w:pPr>
              <w:spacing w:line="276" w:lineRule="auto"/>
              <w:jc w:val="both"/>
              <w:rPr>
                <w:rFonts w:asciiTheme="minorHAnsi" w:hAnsiTheme="minorHAnsi" w:cstheme="minorHAnsi"/>
                <w:bCs/>
              </w:rPr>
            </w:pPr>
            <w:r w:rsidRPr="00F444D4">
              <w:rPr>
                <w:rFonts w:asciiTheme="minorHAnsi" w:hAnsiTheme="minorHAnsi" w:cstheme="minorHAnsi"/>
                <w:bCs/>
              </w:rPr>
              <w:t>3.Población Beneficiada</w:t>
            </w:r>
          </w:p>
          <w:p w14:paraId="7C190462" w14:textId="77777777" w:rsidR="00B329B9" w:rsidRPr="00F444D4" w:rsidRDefault="00B329B9" w:rsidP="00B329B9">
            <w:pPr>
              <w:spacing w:line="276" w:lineRule="auto"/>
              <w:jc w:val="both"/>
              <w:rPr>
                <w:rFonts w:asciiTheme="minorHAnsi" w:hAnsiTheme="minorHAnsi" w:cstheme="minorHAnsi"/>
                <w:bCs/>
              </w:rPr>
            </w:pPr>
          </w:p>
          <w:p w14:paraId="732A7349" w14:textId="565C86DF" w:rsidR="00F444D4" w:rsidRPr="00F444D4" w:rsidRDefault="00F444D4" w:rsidP="00F444D4">
            <w:pPr>
              <w:spacing w:line="276" w:lineRule="auto"/>
              <w:jc w:val="both"/>
              <w:rPr>
                <w:rFonts w:asciiTheme="minorHAnsi" w:hAnsiTheme="minorHAnsi" w:cstheme="minorHAnsi"/>
                <w:bCs/>
              </w:rPr>
            </w:pPr>
            <w:r w:rsidRPr="00F444D4">
              <w:rPr>
                <w:rFonts w:asciiTheme="minorHAnsi" w:hAnsiTheme="minorHAnsi" w:cstheme="minorHAnsi"/>
                <w:bCs/>
              </w:rPr>
              <w:t>La actividad estuvo dirigida a aprendices del programa ADSO</w:t>
            </w:r>
            <w:r w:rsidRPr="00F444D4">
              <w:rPr>
                <w:rFonts w:asciiTheme="minorHAnsi" w:hAnsiTheme="minorHAnsi" w:cstheme="minorHAnsi"/>
                <w:bCs/>
              </w:rPr>
              <w:t xml:space="preserve"> del centro de automatización industrial</w:t>
            </w:r>
            <w:r w:rsidRPr="00F444D4">
              <w:rPr>
                <w:rFonts w:asciiTheme="minorHAnsi" w:hAnsiTheme="minorHAnsi" w:cstheme="minorHAnsi"/>
                <w:bCs/>
              </w:rPr>
              <w:t>, quienes participaron en el taller con el propósito de fortalecer competencias básicas en herramientas de desarrollo web, organización de contenidos digitales y diseño funcional de páginas mediante plataformas CMS.</w:t>
            </w:r>
          </w:p>
          <w:p w14:paraId="3E95B433" w14:textId="77777777" w:rsidR="00F444D4" w:rsidRPr="00F444D4" w:rsidRDefault="00F444D4" w:rsidP="00F444D4">
            <w:pPr>
              <w:spacing w:line="276" w:lineRule="auto"/>
              <w:jc w:val="both"/>
              <w:rPr>
                <w:rFonts w:asciiTheme="minorHAnsi" w:hAnsiTheme="minorHAnsi" w:cstheme="minorHAnsi"/>
                <w:bCs/>
              </w:rPr>
            </w:pPr>
          </w:p>
          <w:p w14:paraId="102EEBF6" w14:textId="77777777" w:rsidR="00F444D4" w:rsidRPr="00F444D4" w:rsidRDefault="00F444D4" w:rsidP="00F444D4">
            <w:pPr>
              <w:spacing w:line="276" w:lineRule="auto"/>
              <w:jc w:val="both"/>
              <w:rPr>
                <w:rFonts w:asciiTheme="minorHAnsi" w:hAnsiTheme="minorHAnsi" w:cstheme="minorHAnsi"/>
                <w:bCs/>
              </w:rPr>
            </w:pPr>
            <w:r w:rsidRPr="00F444D4">
              <w:rPr>
                <w:rFonts w:asciiTheme="minorHAnsi" w:hAnsiTheme="minorHAnsi" w:cstheme="minorHAnsi"/>
                <w:bCs/>
              </w:rPr>
              <w:t>Durante la actividad, los participantes tuvieron la oportunidad de interactuar con herramientas reales del entorno de desarrollo web, comprendiendo tanto los componentes técnicos básicos de instalación como los elementos visuales necesarios para estructurar una página de manera clara y atractiva.</w:t>
            </w:r>
          </w:p>
          <w:p w14:paraId="731EF144" w14:textId="77777777" w:rsidR="00F444D4" w:rsidRPr="00F444D4" w:rsidRDefault="00F444D4" w:rsidP="00F444D4">
            <w:pPr>
              <w:spacing w:line="276" w:lineRule="auto"/>
              <w:jc w:val="both"/>
              <w:rPr>
                <w:rFonts w:asciiTheme="minorHAnsi" w:hAnsiTheme="minorHAnsi" w:cstheme="minorHAnsi"/>
                <w:bCs/>
              </w:rPr>
            </w:pPr>
          </w:p>
          <w:p w14:paraId="05B87EB0" w14:textId="051AA0B0" w:rsidR="00B329B9" w:rsidRPr="00F444D4" w:rsidRDefault="00F444D4" w:rsidP="00F444D4">
            <w:pPr>
              <w:spacing w:line="276" w:lineRule="auto"/>
              <w:jc w:val="both"/>
              <w:rPr>
                <w:rFonts w:asciiTheme="minorHAnsi" w:hAnsiTheme="minorHAnsi" w:cstheme="minorHAnsi"/>
                <w:bCs/>
              </w:rPr>
            </w:pPr>
            <w:r w:rsidRPr="00F444D4">
              <w:rPr>
                <w:rFonts w:asciiTheme="minorHAnsi" w:hAnsiTheme="minorHAnsi" w:cstheme="minorHAnsi"/>
                <w:bCs/>
              </w:rPr>
              <w:t>De manera indirecta, este tipo de actividades contribuye al fortalecimiento de capacidades digitales, creativas y tecnológicas en los aprendices, promoviendo habilidades aplicables en proyectos académicos, iniciativas de emprendimiento, prototipado digital y ejercicios de divulgación de contenidos.</w:t>
            </w:r>
          </w:p>
          <w:p w14:paraId="4EDD7E8B" w14:textId="77777777" w:rsidR="00F444D4" w:rsidRPr="00F444D4" w:rsidRDefault="00F444D4" w:rsidP="00F444D4">
            <w:pPr>
              <w:spacing w:line="276" w:lineRule="auto"/>
              <w:jc w:val="both"/>
              <w:rPr>
                <w:rFonts w:asciiTheme="minorHAnsi" w:hAnsiTheme="minorHAnsi" w:cstheme="minorHAnsi"/>
                <w:bCs/>
              </w:rPr>
            </w:pPr>
          </w:p>
          <w:p w14:paraId="1B5CC839" w14:textId="201875EC" w:rsidR="00B329B9" w:rsidRPr="00F444D4" w:rsidRDefault="00B329B9" w:rsidP="00B329B9">
            <w:pPr>
              <w:spacing w:line="276" w:lineRule="auto"/>
              <w:jc w:val="both"/>
              <w:rPr>
                <w:rFonts w:asciiTheme="minorHAnsi" w:hAnsiTheme="minorHAnsi" w:cstheme="minorHAnsi"/>
                <w:bCs/>
              </w:rPr>
            </w:pPr>
            <w:r w:rsidRPr="00F444D4">
              <w:rPr>
                <w:rFonts w:asciiTheme="minorHAnsi" w:hAnsiTheme="minorHAnsi" w:cstheme="minorHAnsi"/>
                <w:bCs/>
              </w:rPr>
              <w:t>4.Impacto del Taller</w:t>
            </w:r>
          </w:p>
          <w:p w14:paraId="5179FD8F" w14:textId="77777777" w:rsidR="00B329B9" w:rsidRPr="00F444D4" w:rsidRDefault="00B329B9" w:rsidP="00B329B9">
            <w:pPr>
              <w:spacing w:line="276" w:lineRule="auto"/>
              <w:jc w:val="both"/>
              <w:rPr>
                <w:rFonts w:asciiTheme="minorHAnsi" w:hAnsiTheme="minorHAnsi" w:cstheme="minorHAnsi"/>
                <w:bCs/>
              </w:rPr>
            </w:pPr>
          </w:p>
          <w:p w14:paraId="09DDC47C" w14:textId="77777777" w:rsidR="00F444D4" w:rsidRPr="00F444D4" w:rsidRDefault="00F444D4" w:rsidP="00F444D4">
            <w:pPr>
              <w:spacing w:line="276" w:lineRule="auto"/>
              <w:jc w:val="both"/>
              <w:rPr>
                <w:rFonts w:asciiTheme="minorHAnsi" w:hAnsiTheme="minorHAnsi" w:cstheme="minorHAnsi"/>
                <w:bCs/>
              </w:rPr>
            </w:pPr>
            <w:r w:rsidRPr="00F444D4">
              <w:rPr>
                <w:rFonts w:asciiTheme="minorHAnsi" w:hAnsiTheme="minorHAnsi" w:cstheme="minorHAnsi"/>
                <w:bCs/>
              </w:rPr>
              <w:t>El desarrollo del taller permitió fortalecer en los participantes competencias asociadas al uso de tecnologías de creación web, especialmente en lo relacionado con la comprensión de entornos CMS, la configuración de herramientas locales y la estructuración de interfaces básicas orientadas a la comunicación de contenidos.</w:t>
            </w:r>
          </w:p>
          <w:p w14:paraId="1BC78A63" w14:textId="77777777" w:rsidR="00F444D4" w:rsidRPr="00F444D4" w:rsidRDefault="00F444D4" w:rsidP="00F444D4">
            <w:pPr>
              <w:spacing w:line="276" w:lineRule="auto"/>
              <w:jc w:val="both"/>
              <w:rPr>
                <w:rFonts w:asciiTheme="minorHAnsi" w:hAnsiTheme="minorHAnsi" w:cstheme="minorHAnsi"/>
                <w:bCs/>
              </w:rPr>
            </w:pPr>
          </w:p>
          <w:p w14:paraId="5114BA6D" w14:textId="77777777" w:rsidR="00F444D4" w:rsidRPr="00F444D4" w:rsidRDefault="00F444D4" w:rsidP="00F444D4">
            <w:pPr>
              <w:spacing w:line="276" w:lineRule="auto"/>
              <w:jc w:val="both"/>
              <w:rPr>
                <w:rFonts w:asciiTheme="minorHAnsi" w:hAnsiTheme="minorHAnsi" w:cstheme="minorHAnsi"/>
                <w:bCs/>
              </w:rPr>
            </w:pPr>
            <w:r w:rsidRPr="00F444D4">
              <w:rPr>
                <w:rFonts w:asciiTheme="minorHAnsi" w:hAnsiTheme="minorHAnsi" w:cstheme="minorHAnsi"/>
                <w:bCs/>
              </w:rPr>
              <w:t>La actividad favoreció la apropiación de conocimientos prácticos sobre WordPress y sus complementos principales, permitiendo a los aprendices reconocer una ruta de trabajo que inicia desde la preparación del entorno local y culmina con la publicación funcional de páginas organizadas por secciones.</w:t>
            </w:r>
          </w:p>
          <w:p w14:paraId="2340C5DC" w14:textId="77777777" w:rsidR="00F444D4" w:rsidRPr="00F444D4" w:rsidRDefault="00F444D4" w:rsidP="00F444D4">
            <w:pPr>
              <w:spacing w:line="276" w:lineRule="auto"/>
              <w:jc w:val="both"/>
              <w:rPr>
                <w:rFonts w:asciiTheme="minorHAnsi" w:hAnsiTheme="minorHAnsi" w:cstheme="minorHAnsi"/>
                <w:bCs/>
              </w:rPr>
            </w:pPr>
          </w:p>
          <w:p w14:paraId="06F34FBC" w14:textId="77777777" w:rsidR="00F444D4" w:rsidRPr="00F444D4" w:rsidRDefault="00F444D4" w:rsidP="00F444D4">
            <w:pPr>
              <w:spacing w:line="276" w:lineRule="auto"/>
              <w:jc w:val="both"/>
              <w:rPr>
                <w:rFonts w:asciiTheme="minorHAnsi" w:hAnsiTheme="minorHAnsi" w:cstheme="minorHAnsi"/>
                <w:bCs/>
              </w:rPr>
            </w:pPr>
            <w:r w:rsidRPr="00F444D4">
              <w:rPr>
                <w:rFonts w:asciiTheme="minorHAnsi" w:hAnsiTheme="minorHAnsi" w:cstheme="minorHAnsi"/>
                <w:bCs/>
              </w:rPr>
              <w:lastRenderedPageBreak/>
              <w:t>Adicionalmente, el ejercicio permitió integrar elementos técnicos y visuales dentro de una misma experiencia formativa, ya que los participantes no solo instalaron y configuraron herramientas, sino que también construyeron un sitio web con identidad temática, navegación interna, textos descriptivos, botones, imágenes destacadas y páginas complementarias.</w:t>
            </w:r>
          </w:p>
          <w:p w14:paraId="3F46855C" w14:textId="77777777" w:rsidR="00F444D4" w:rsidRPr="00F444D4" w:rsidRDefault="00F444D4" w:rsidP="00F444D4">
            <w:pPr>
              <w:spacing w:line="276" w:lineRule="auto"/>
              <w:jc w:val="both"/>
              <w:rPr>
                <w:rFonts w:asciiTheme="minorHAnsi" w:hAnsiTheme="minorHAnsi" w:cstheme="minorHAnsi"/>
                <w:bCs/>
              </w:rPr>
            </w:pPr>
          </w:p>
          <w:p w14:paraId="7D88E603" w14:textId="0F76FEC1" w:rsidR="008B7D1A" w:rsidRPr="00F444D4" w:rsidRDefault="00F444D4" w:rsidP="00F444D4">
            <w:pPr>
              <w:spacing w:line="276" w:lineRule="auto"/>
              <w:jc w:val="both"/>
              <w:rPr>
                <w:rFonts w:asciiTheme="minorHAnsi" w:hAnsiTheme="minorHAnsi" w:cstheme="minorHAnsi"/>
                <w:bCs/>
              </w:rPr>
            </w:pPr>
            <w:r w:rsidRPr="00F444D4">
              <w:rPr>
                <w:rFonts w:asciiTheme="minorHAnsi" w:hAnsiTheme="minorHAnsi" w:cstheme="minorHAnsi"/>
                <w:bCs/>
              </w:rPr>
              <w:t>En este sentido, el taller generó un espacio de aprendizaje aplicado que contribuye al fortalecimiento de competencias en apropiación tecnológica, desarrollo web básico y producción de contenidos digitales, alineadas con escenarios reales de formación y desempeño laboral.</w:t>
            </w:r>
          </w:p>
          <w:p w14:paraId="280EB52D" w14:textId="77777777" w:rsidR="00F444D4" w:rsidRPr="00F444D4" w:rsidRDefault="00F444D4" w:rsidP="00F444D4">
            <w:pPr>
              <w:spacing w:line="276" w:lineRule="auto"/>
              <w:jc w:val="both"/>
              <w:rPr>
                <w:rFonts w:asciiTheme="minorHAnsi" w:hAnsiTheme="minorHAnsi" w:cstheme="minorHAnsi"/>
                <w:bCs/>
              </w:rPr>
            </w:pPr>
          </w:p>
          <w:p w14:paraId="33D57EC2" w14:textId="0BF93F98" w:rsidR="008B7D1A" w:rsidRPr="00F444D4" w:rsidRDefault="00B329B9" w:rsidP="00B329B9">
            <w:pPr>
              <w:spacing w:line="276" w:lineRule="auto"/>
              <w:jc w:val="both"/>
              <w:rPr>
                <w:rFonts w:asciiTheme="minorHAnsi" w:hAnsiTheme="minorHAnsi" w:cstheme="minorHAnsi"/>
                <w:b/>
              </w:rPr>
            </w:pPr>
            <w:r w:rsidRPr="00F444D4">
              <w:rPr>
                <w:rFonts w:asciiTheme="minorHAnsi" w:hAnsiTheme="minorHAnsi" w:cstheme="minorHAnsi"/>
                <w:b/>
              </w:rPr>
              <w:t>5.</w:t>
            </w:r>
            <w:r w:rsidR="008B7D1A" w:rsidRPr="00F444D4">
              <w:rPr>
                <w:rFonts w:asciiTheme="minorHAnsi" w:hAnsiTheme="minorHAnsi" w:cstheme="minorHAnsi"/>
                <w:b/>
              </w:rPr>
              <w:t>Resultados del Taller</w:t>
            </w:r>
          </w:p>
          <w:p w14:paraId="206CB637" w14:textId="77777777" w:rsidR="008B7D1A" w:rsidRPr="00F444D4" w:rsidRDefault="008B7D1A" w:rsidP="00B329B9">
            <w:pPr>
              <w:spacing w:line="276" w:lineRule="auto"/>
              <w:jc w:val="both"/>
              <w:rPr>
                <w:rFonts w:asciiTheme="minorHAnsi" w:hAnsiTheme="minorHAnsi" w:cstheme="minorHAnsi"/>
                <w:bCs/>
              </w:rPr>
            </w:pPr>
          </w:p>
          <w:p w14:paraId="6F0B0BF8" w14:textId="278070A9" w:rsidR="00F444D4" w:rsidRPr="00F444D4" w:rsidRDefault="00F444D4" w:rsidP="00F444D4">
            <w:pPr>
              <w:spacing w:line="276" w:lineRule="auto"/>
              <w:jc w:val="both"/>
              <w:rPr>
                <w:rFonts w:asciiTheme="minorHAnsi" w:hAnsiTheme="minorHAnsi" w:cstheme="minorHAnsi"/>
                <w:bCs/>
              </w:rPr>
            </w:pPr>
            <w:r>
              <w:rPr>
                <w:rFonts w:asciiTheme="minorHAnsi" w:hAnsiTheme="minorHAnsi" w:cstheme="minorHAnsi"/>
                <w:bCs/>
              </w:rPr>
              <w:t>L</w:t>
            </w:r>
            <w:r w:rsidRPr="00F444D4">
              <w:rPr>
                <w:rFonts w:asciiTheme="minorHAnsi" w:hAnsiTheme="minorHAnsi" w:cstheme="minorHAnsi"/>
                <w:bCs/>
              </w:rPr>
              <w:t>os participantes desarrollaron una página web temática en WordPress en entorno local, inspirada en el universo Marvel, la cual permitió evidenciar la apropiación de los contenidos abordados durante la actividad.</w:t>
            </w:r>
          </w:p>
          <w:p w14:paraId="15D70975" w14:textId="77777777" w:rsidR="00F444D4" w:rsidRPr="00F444D4" w:rsidRDefault="00F444D4" w:rsidP="00F444D4">
            <w:pPr>
              <w:spacing w:line="276" w:lineRule="auto"/>
              <w:jc w:val="both"/>
              <w:rPr>
                <w:rFonts w:asciiTheme="minorHAnsi" w:hAnsiTheme="minorHAnsi" w:cstheme="minorHAnsi"/>
                <w:bCs/>
              </w:rPr>
            </w:pPr>
          </w:p>
          <w:p w14:paraId="75927CC8" w14:textId="77777777" w:rsidR="00F444D4" w:rsidRPr="00F444D4" w:rsidRDefault="00F444D4" w:rsidP="00F444D4">
            <w:pPr>
              <w:spacing w:line="276" w:lineRule="auto"/>
              <w:jc w:val="both"/>
              <w:rPr>
                <w:rFonts w:asciiTheme="minorHAnsi" w:hAnsiTheme="minorHAnsi" w:cstheme="minorHAnsi"/>
                <w:bCs/>
              </w:rPr>
            </w:pPr>
            <w:r w:rsidRPr="00F444D4">
              <w:rPr>
                <w:rFonts w:asciiTheme="minorHAnsi" w:hAnsiTheme="minorHAnsi" w:cstheme="minorHAnsi"/>
                <w:bCs/>
              </w:rPr>
              <w:t>Dentro del ejercicio práctico realizado se logró estructurar una página principal con menú de navegación superior, banner o imagen principal, texto introductorio, integración de recurso audiovisual y una organización visual del contenido acorde con el enfoque temático trabajado. También se incluyeron secciones destacadas para diferentes categorías del sitio, permitiendo el acceso a apartados específicos relacionados con Vengadores, X-Men y 4 Fantásticos.</w:t>
            </w:r>
          </w:p>
          <w:p w14:paraId="0FC9F61A" w14:textId="77777777" w:rsidR="00F444D4" w:rsidRPr="00F444D4" w:rsidRDefault="00F444D4" w:rsidP="00F444D4">
            <w:pPr>
              <w:spacing w:line="276" w:lineRule="auto"/>
              <w:jc w:val="both"/>
              <w:rPr>
                <w:rFonts w:asciiTheme="minorHAnsi" w:hAnsiTheme="minorHAnsi" w:cstheme="minorHAnsi"/>
                <w:bCs/>
              </w:rPr>
            </w:pPr>
          </w:p>
          <w:p w14:paraId="51F2F738" w14:textId="77777777" w:rsidR="00F444D4" w:rsidRPr="00F444D4" w:rsidRDefault="00F444D4" w:rsidP="00F444D4">
            <w:pPr>
              <w:spacing w:line="276" w:lineRule="auto"/>
              <w:jc w:val="both"/>
              <w:rPr>
                <w:rFonts w:asciiTheme="minorHAnsi" w:hAnsiTheme="minorHAnsi" w:cstheme="minorHAnsi"/>
                <w:bCs/>
              </w:rPr>
            </w:pPr>
            <w:r w:rsidRPr="00F444D4">
              <w:rPr>
                <w:rFonts w:asciiTheme="minorHAnsi" w:hAnsiTheme="minorHAnsi" w:cstheme="minorHAnsi"/>
                <w:bCs/>
              </w:rPr>
              <w:t>Adicionalmente, se construyeron páginas internas con contenido organizado por temática. En la sección de Vengadores se evidenció una estructura que permitió presentar contenido de personajes como Iron Man, Capitán América y Hulk, mediante botones o pestañas de navegación, imágenes representativas y textos descriptivos. En la sección de X-Men se desarrolló una página con imágenes temáticas, texto central y apartados desplegables o secciones informativas. De igual manera, en la sección de 4 Fantásticos se organizó el contenido individual de los personajes principales, incorporando imagen y descripción para cada uno.</w:t>
            </w:r>
          </w:p>
          <w:p w14:paraId="71030CE3" w14:textId="77777777" w:rsidR="00F444D4" w:rsidRPr="00F444D4" w:rsidRDefault="00F444D4" w:rsidP="00F444D4">
            <w:pPr>
              <w:spacing w:line="276" w:lineRule="auto"/>
              <w:jc w:val="both"/>
              <w:rPr>
                <w:rFonts w:asciiTheme="minorHAnsi" w:hAnsiTheme="minorHAnsi" w:cstheme="minorHAnsi"/>
                <w:bCs/>
              </w:rPr>
            </w:pPr>
          </w:p>
          <w:p w14:paraId="1D124FBC" w14:textId="77777777" w:rsidR="00F444D4" w:rsidRPr="00F444D4" w:rsidRDefault="00F444D4" w:rsidP="00F444D4">
            <w:pPr>
              <w:spacing w:line="276" w:lineRule="auto"/>
              <w:jc w:val="both"/>
              <w:rPr>
                <w:rFonts w:asciiTheme="minorHAnsi" w:hAnsiTheme="minorHAnsi" w:cstheme="minorHAnsi"/>
                <w:bCs/>
              </w:rPr>
            </w:pPr>
            <w:r w:rsidRPr="00F444D4">
              <w:rPr>
                <w:rFonts w:asciiTheme="minorHAnsi" w:hAnsiTheme="minorHAnsi" w:cstheme="minorHAnsi"/>
                <w:bCs/>
              </w:rPr>
              <w:t>Las interfaces compartidas permiten evidenciar que el ejercicio no se limitó a la instalación del sistema, sino que avanzó hacia una construcción funcional del sitio, con diseño visual, distribución de secciones, uso de imágenes, estructura de navegación y adecuación del contenido textual al tema propuesto.</w:t>
            </w:r>
          </w:p>
          <w:p w14:paraId="6289AF18" w14:textId="77777777" w:rsidR="00F444D4" w:rsidRPr="00F444D4" w:rsidRDefault="00F444D4" w:rsidP="00F444D4">
            <w:pPr>
              <w:spacing w:line="276" w:lineRule="auto"/>
              <w:jc w:val="both"/>
              <w:rPr>
                <w:rFonts w:asciiTheme="minorHAnsi" w:hAnsiTheme="minorHAnsi" w:cstheme="minorHAnsi"/>
                <w:bCs/>
              </w:rPr>
            </w:pPr>
          </w:p>
          <w:p w14:paraId="7F56EA79" w14:textId="570F16B7" w:rsidR="008B7D1A" w:rsidRPr="00F444D4" w:rsidRDefault="00F444D4" w:rsidP="00F444D4">
            <w:pPr>
              <w:spacing w:line="276" w:lineRule="auto"/>
              <w:jc w:val="both"/>
              <w:rPr>
                <w:rFonts w:asciiTheme="minorHAnsi" w:hAnsiTheme="minorHAnsi" w:cstheme="minorHAnsi"/>
                <w:bCs/>
              </w:rPr>
            </w:pPr>
            <w:r w:rsidRPr="00F444D4">
              <w:rPr>
                <w:rFonts w:asciiTheme="minorHAnsi" w:hAnsiTheme="minorHAnsi" w:cstheme="minorHAnsi"/>
                <w:bCs/>
              </w:rPr>
              <w:lastRenderedPageBreak/>
              <w:t xml:space="preserve">En coherencia con el resultado esperado planteado en el material del taller, se logró la creación de una página web funcional en local, así como la comprensión básica del uso de un CMS y el empleo de herramientas reales del entorno de desarrollo web como WordPress, XAMPP, </w:t>
            </w:r>
            <w:proofErr w:type="spellStart"/>
            <w:r w:rsidRPr="00F444D4">
              <w:rPr>
                <w:rFonts w:asciiTheme="minorHAnsi" w:hAnsiTheme="minorHAnsi" w:cstheme="minorHAnsi"/>
                <w:bCs/>
              </w:rPr>
              <w:t>Elementor</w:t>
            </w:r>
            <w:proofErr w:type="spellEnd"/>
            <w:r w:rsidRPr="00F444D4">
              <w:rPr>
                <w:rFonts w:asciiTheme="minorHAnsi" w:hAnsiTheme="minorHAnsi" w:cstheme="minorHAnsi"/>
                <w:bCs/>
              </w:rPr>
              <w:t xml:space="preserve"> y </w:t>
            </w:r>
            <w:proofErr w:type="spellStart"/>
            <w:r w:rsidRPr="00F444D4">
              <w:rPr>
                <w:rFonts w:asciiTheme="minorHAnsi" w:hAnsiTheme="minorHAnsi" w:cstheme="minorHAnsi"/>
                <w:bCs/>
              </w:rPr>
              <w:t>Phlox</w:t>
            </w:r>
            <w:proofErr w:type="spellEnd"/>
          </w:p>
        </w:tc>
      </w:tr>
      <w:tr w:rsidR="004E140B" w:rsidRPr="00E16BCF" w14:paraId="44DE25E8" w14:textId="77777777" w:rsidTr="005D766A">
        <w:trPr>
          <w:trHeight w:val="79"/>
        </w:trPr>
        <w:tc>
          <w:tcPr>
            <w:tcW w:w="9258" w:type="dxa"/>
            <w:gridSpan w:val="11"/>
          </w:tcPr>
          <w:p w14:paraId="5F61C562" w14:textId="564F57D3" w:rsidR="004E140B" w:rsidRPr="00E16BCF" w:rsidRDefault="004E140B" w:rsidP="00B329B9">
            <w:pPr>
              <w:spacing w:line="276" w:lineRule="auto"/>
              <w:jc w:val="center"/>
              <w:rPr>
                <w:rFonts w:asciiTheme="minorHAnsi" w:hAnsiTheme="minorHAnsi" w:cstheme="minorHAnsi"/>
                <w:b/>
              </w:rPr>
            </w:pPr>
            <w:r w:rsidRPr="00E16BCF">
              <w:rPr>
                <w:rFonts w:asciiTheme="minorHAnsi" w:hAnsiTheme="minorHAnsi" w:cstheme="minorHAnsi"/>
                <w:b/>
              </w:rPr>
              <w:lastRenderedPageBreak/>
              <w:t>CONCLUSIONES</w:t>
            </w:r>
          </w:p>
        </w:tc>
      </w:tr>
      <w:tr w:rsidR="004E140B" w:rsidRPr="00E16BCF" w14:paraId="569D981F" w14:textId="77777777" w:rsidTr="00981AD8">
        <w:trPr>
          <w:trHeight w:val="994"/>
        </w:trPr>
        <w:tc>
          <w:tcPr>
            <w:tcW w:w="9258" w:type="dxa"/>
            <w:gridSpan w:val="11"/>
          </w:tcPr>
          <w:p w14:paraId="4AEB1BCF" w14:textId="77777777" w:rsidR="00F444D4" w:rsidRPr="00F444D4" w:rsidRDefault="00F444D4" w:rsidP="00F444D4">
            <w:pPr>
              <w:spacing w:line="276" w:lineRule="auto"/>
              <w:contextualSpacing/>
              <w:jc w:val="both"/>
              <w:rPr>
                <w:rFonts w:asciiTheme="minorHAnsi" w:hAnsiTheme="minorHAnsi" w:cstheme="minorHAnsi"/>
                <w:bCs/>
              </w:rPr>
            </w:pPr>
            <w:r w:rsidRPr="00F444D4">
              <w:rPr>
                <w:rFonts w:asciiTheme="minorHAnsi" w:hAnsiTheme="minorHAnsi" w:cstheme="minorHAnsi"/>
                <w:bCs/>
              </w:rPr>
              <w:t>El taller permitió evidenciar que WordPress constituye una herramienta adecuada para procesos formativos orientados al desarrollo web básico, debido a que facilita la creación de sitios funcionales sin requerir conocimientos avanzados de programación y permite concentrar el aprendizaje en la organización del contenido, la estructura del sitio y la experiencia visual.</w:t>
            </w:r>
          </w:p>
          <w:p w14:paraId="3896C1AC" w14:textId="77777777" w:rsidR="00F444D4" w:rsidRPr="00F444D4" w:rsidRDefault="00F444D4" w:rsidP="00F444D4">
            <w:pPr>
              <w:spacing w:line="276" w:lineRule="auto"/>
              <w:contextualSpacing/>
              <w:jc w:val="both"/>
              <w:rPr>
                <w:rFonts w:asciiTheme="minorHAnsi" w:hAnsiTheme="minorHAnsi" w:cstheme="minorHAnsi"/>
                <w:bCs/>
              </w:rPr>
            </w:pPr>
          </w:p>
          <w:p w14:paraId="0A90A56D" w14:textId="77777777" w:rsidR="00F444D4" w:rsidRPr="00F444D4" w:rsidRDefault="00F444D4" w:rsidP="00F444D4">
            <w:pPr>
              <w:spacing w:line="276" w:lineRule="auto"/>
              <w:contextualSpacing/>
              <w:jc w:val="both"/>
              <w:rPr>
                <w:rFonts w:asciiTheme="minorHAnsi" w:hAnsiTheme="minorHAnsi" w:cstheme="minorHAnsi"/>
                <w:bCs/>
              </w:rPr>
            </w:pPr>
            <w:r w:rsidRPr="00F444D4">
              <w:rPr>
                <w:rFonts w:asciiTheme="minorHAnsi" w:hAnsiTheme="minorHAnsi" w:cstheme="minorHAnsi"/>
                <w:bCs/>
              </w:rPr>
              <w:t>La implementación de un entorno local mediante XAMPP favoreció el aprendizaje práctico, ya que permitió a los participantes comprender el proceso de instalación y configuración de un sitio web en condiciones controladas, fortaleciendo su autonomía y capacidad de experimentación tecnológica.</w:t>
            </w:r>
          </w:p>
          <w:p w14:paraId="6A26F414" w14:textId="77777777" w:rsidR="00F444D4" w:rsidRPr="00F444D4" w:rsidRDefault="00F444D4" w:rsidP="00F444D4">
            <w:pPr>
              <w:spacing w:line="276" w:lineRule="auto"/>
              <w:contextualSpacing/>
              <w:jc w:val="both"/>
              <w:rPr>
                <w:rFonts w:asciiTheme="minorHAnsi" w:hAnsiTheme="minorHAnsi" w:cstheme="minorHAnsi"/>
                <w:bCs/>
              </w:rPr>
            </w:pPr>
          </w:p>
          <w:p w14:paraId="736E86EB" w14:textId="77777777" w:rsidR="00F444D4" w:rsidRPr="00F444D4" w:rsidRDefault="00F444D4" w:rsidP="00F444D4">
            <w:pPr>
              <w:spacing w:line="276" w:lineRule="auto"/>
              <w:contextualSpacing/>
              <w:jc w:val="both"/>
              <w:rPr>
                <w:rFonts w:asciiTheme="minorHAnsi" w:hAnsiTheme="minorHAnsi" w:cstheme="minorHAnsi"/>
                <w:bCs/>
              </w:rPr>
            </w:pPr>
            <w:r w:rsidRPr="00F444D4">
              <w:rPr>
                <w:rFonts w:asciiTheme="minorHAnsi" w:hAnsiTheme="minorHAnsi" w:cstheme="minorHAnsi"/>
                <w:bCs/>
              </w:rPr>
              <w:t xml:space="preserve">El uso de </w:t>
            </w:r>
            <w:proofErr w:type="spellStart"/>
            <w:r w:rsidRPr="00F444D4">
              <w:rPr>
                <w:rFonts w:asciiTheme="minorHAnsi" w:hAnsiTheme="minorHAnsi" w:cstheme="minorHAnsi"/>
                <w:bCs/>
              </w:rPr>
              <w:t>Elementor</w:t>
            </w:r>
            <w:proofErr w:type="spellEnd"/>
            <w:r w:rsidRPr="00F444D4">
              <w:rPr>
                <w:rFonts w:asciiTheme="minorHAnsi" w:hAnsiTheme="minorHAnsi" w:cstheme="minorHAnsi"/>
                <w:bCs/>
              </w:rPr>
              <w:t xml:space="preserve"> y del tema </w:t>
            </w:r>
            <w:proofErr w:type="spellStart"/>
            <w:r w:rsidRPr="00F444D4">
              <w:rPr>
                <w:rFonts w:asciiTheme="minorHAnsi" w:hAnsiTheme="minorHAnsi" w:cstheme="minorHAnsi"/>
                <w:bCs/>
              </w:rPr>
              <w:t>Phlox</w:t>
            </w:r>
            <w:proofErr w:type="spellEnd"/>
            <w:r w:rsidRPr="00F444D4">
              <w:rPr>
                <w:rFonts w:asciiTheme="minorHAnsi" w:hAnsiTheme="minorHAnsi" w:cstheme="minorHAnsi"/>
                <w:bCs/>
              </w:rPr>
              <w:t xml:space="preserve"> aportó al desarrollo de habilidades de diseño y maquetación visual, haciendo posible la construcción de páginas temáticas con mejor organización del contenido, navegación interna y presentación gráfica.</w:t>
            </w:r>
          </w:p>
          <w:p w14:paraId="723AD589" w14:textId="77777777" w:rsidR="00F444D4" w:rsidRPr="00F444D4" w:rsidRDefault="00F444D4" w:rsidP="00F444D4">
            <w:pPr>
              <w:spacing w:line="276" w:lineRule="auto"/>
              <w:contextualSpacing/>
              <w:jc w:val="both"/>
              <w:rPr>
                <w:rFonts w:asciiTheme="minorHAnsi" w:hAnsiTheme="minorHAnsi" w:cstheme="minorHAnsi"/>
                <w:bCs/>
              </w:rPr>
            </w:pPr>
          </w:p>
          <w:p w14:paraId="3D3C8A97" w14:textId="561EE5D3" w:rsidR="00CA4193" w:rsidRPr="00E16BCF" w:rsidRDefault="00F444D4" w:rsidP="00F444D4">
            <w:pPr>
              <w:spacing w:line="276" w:lineRule="auto"/>
              <w:contextualSpacing/>
              <w:jc w:val="both"/>
              <w:rPr>
                <w:rFonts w:asciiTheme="minorHAnsi" w:hAnsiTheme="minorHAnsi" w:cstheme="minorHAnsi"/>
                <w:bCs/>
              </w:rPr>
            </w:pPr>
            <w:r w:rsidRPr="00F444D4">
              <w:rPr>
                <w:rFonts w:asciiTheme="minorHAnsi" w:hAnsiTheme="minorHAnsi" w:cstheme="minorHAnsi"/>
                <w:bCs/>
              </w:rPr>
              <w:t>En términos generales, la actividad permitió consolidar un espacio de aprendizaje aplicado que fortaleció competencias en apropiación tecnológica, producción de contenidos digitales y estructuración básica de páginas web, aportando al desarrollo de capacidades útiles para procesos académicos, formativos y de innovación.</w:t>
            </w:r>
          </w:p>
        </w:tc>
      </w:tr>
      <w:tr w:rsidR="004E140B" w:rsidRPr="00E16BCF" w14:paraId="50A31509" w14:textId="77777777" w:rsidTr="00FB6DAC">
        <w:trPr>
          <w:trHeight w:val="326"/>
        </w:trPr>
        <w:tc>
          <w:tcPr>
            <w:tcW w:w="9258" w:type="dxa"/>
            <w:gridSpan w:val="11"/>
          </w:tcPr>
          <w:p w14:paraId="1C10EEBA" w14:textId="7D81C297" w:rsidR="004E140B" w:rsidRPr="00E16BCF" w:rsidRDefault="004E140B" w:rsidP="00540F50">
            <w:pPr>
              <w:spacing w:line="276" w:lineRule="auto"/>
              <w:jc w:val="center"/>
              <w:rPr>
                <w:rFonts w:asciiTheme="minorHAnsi" w:hAnsiTheme="minorHAnsi" w:cstheme="minorHAnsi"/>
                <w:b/>
              </w:rPr>
            </w:pPr>
            <w:bookmarkStart w:id="1" w:name="_Hlk163812697"/>
            <w:r w:rsidRPr="00E16BCF">
              <w:rPr>
                <w:rFonts w:asciiTheme="minorHAnsi" w:hAnsiTheme="minorHAnsi" w:cstheme="minorHAnsi"/>
                <w:b/>
              </w:rPr>
              <w:t xml:space="preserve">ESTABLECIMIENTO Y ACEPTACIÓN DE COMPROMISOS </w:t>
            </w:r>
            <w:bookmarkEnd w:id="1"/>
          </w:p>
        </w:tc>
      </w:tr>
      <w:tr w:rsidR="00063A49" w:rsidRPr="00E16BCF" w14:paraId="1265E78D" w14:textId="77777777" w:rsidTr="00B329B9">
        <w:trPr>
          <w:trHeight w:val="66"/>
        </w:trPr>
        <w:tc>
          <w:tcPr>
            <w:tcW w:w="1971" w:type="dxa"/>
            <w:gridSpan w:val="2"/>
          </w:tcPr>
          <w:p w14:paraId="470EF6A6" w14:textId="0F534967" w:rsidR="00063A49" w:rsidRPr="00E16BCF" w:rsidRDefault="00063A49" w:rsidP="00063A49">
            <w:pPr>
              <w:spacing w:line="276" w:lineRule="auto"/>
              <w:jc w:val="center"/>
              <w:rPr>
                <w:rFonts w:asciiTheme="minorHAnsi" w:hAnsiTheme="minorHAnsi" w:cstheme="minorHAnsi"/>
                <w:b/>
              </w:rPr>
            </w:pPr>
            <w:r w:rsidRPr="00E16BCF">
              <w:rPr>
                <w:rFonts w:asciiTheme="minorHAnsi" w:hAnsiTheme="minorHAnsi" w:cstheme="minorHAnsi"/>
                <w:b/>
              </w:rPr>
              <w:t>ACTIVIDAD /DECISIÓN</w:t>
            </w:r>
          </w:p>
        </w:tc>
        <w:tc>
          <w:tcPr>
            <w:tcW w:w="2249" w:type="dxa"/>
            <w:gridSpan w:val="3"/>
          </w:tcPr>
          <w:p w14:paraId="2419105A" w14:textId="16352ACF" w:rsidR="00063A49" w:rsidRPr="00E16BCF" w:rsidRDefault="00063A49" w:rsidP="00063A49">
            <w:pPr>
              <w:spacing w:line="276" w:lineRule="auto"/>
              <w:jc w:val="center"/>
              <w:rPr>
                <w:rFonts w:asciiTheme="minorHAnsi" w:hAnsiTheme="minorHAnsi" w:cstheme="minorHAnsi"/>
                <w:b/>
              </w:rPr>
            </w:pPr>
            <w:r w:rsidRPr="00E16BCF">
              <w:rPr>
                <w:rFonts w:asciiTheme="minorHAnsi" w:hAnsiTheme="minorHAnsi" w:cstheme="minorHAnsi"/>
                <w:b/>
              </w:rPr>
              <w:t>FECHA</w:t>
            </w:r>
          </w:p>
        </w:tc>
        <w:tc>
          <w:tcPr>
            <w:tcW w:w="2253" w:type="dxa"/>
            <w:gridSpan w:val="3"/>
          </w:tcPr>
          <w:p w14:paraId="7095228F" w14:textId="5A2989CE" w:rsidR="00063A49" w:rsidRPr="00E16BCF" w:rsidRDefault="00063A49" w:rsidP="00063A49">
            <w:pPr>
              <w:spacing w:line="276" w:lineRule="auto"/>
              <w:jc w:val="center"/>
              <w:rPr>
                <w:rFonts w:asciiTheme="minorHAnsi" w:hAnsiTheme="minorHAnsi" w:cstheme="minorHAnsi"/>
                <w:b/>
              </w:rPr>
            </w:pPr>
            <w:r w:rsidRPr="00E16BCF">
              <w:rPr>
                <w:rFonts w:asciiTheme="minorHAnsi" w:hAnsiTheme="minorHAnsi" w:cstheme="minorHAnsi"/>
                <w:b/>
              </w:rPr>
              <w:t>RESPONSABLE</w:t>
            </w:r>
          </w:p>
        </w:tc>
        <w:tc>
          <w:tcPr>
            <w:tcW w:w="2785" w:type="dxa"/>
            <w:gridSpan w:val="3"/>
          </w:tcPr>
          <w:p w14:paraId="53C6F305" w14:textId="4C0A323B" w:rsidR="00063A49" w:rsidRPr="00E16BCF" w:rsidRDefault="009E66B0" w:rsidP="00063A49">
            <w:pPr>
              <w:spacing w:line="276" w:lineRule="auto"/>
              <w:jc w:val="center"/>
              <w:rPr>
                <w:rFonts w:asciiTheme="minorHAnsi" w:hAnsiTheme="minorHAnsi" w:cstheme="minorHAnsi"/>
                <w:b/>
              </w:rPr>
            </w:pPr>
            <w:bookmarkStart w:id="2" w:name="_Hlk163823596"/>
            <w:r w:rsidRPr="00E16BCF">
              <w:rPr>
                <w:rFonts w:asciiTheme="minorHAnsi" w:hAnsiTheme="minorHAnsi" w:cstheme="minorHAnsi"/>
                <w:b/>
              </w:rPr>
              <w:t>FIRMA O PARTICIPACIÓN VIRTUAL</w:t>
            </w:r>
            <w:bookmarkEnd w:id="2"/>
          </w:p>
        </w:tc>
      </w:tr>
      <w:tr w:rsidR="00063A49" w:rsidRPr="00E16BCF" w14:paraId="0392B18A" w14:textId="77777777" w:rsidTr="00B329B9">
        <w:trPr>
          <w:trHeight w:val="66"/>
        </w:trPr>
        <w:tc>
          <w:tcPr>
            <w:tcW w:w="1971" w:type="dxa"/>
            <w:gridSpan w:val="2"/>
          </w:tcPr>
          <w:p w14:paraId="495FFCCF" w14:textId="0F0B2C56" w:rsidR="00E62171" w:rsidRPr="00E16BCF" w:rsidRDefault="008855E5" w:rsidP="008855E5">
            <w:pPr>
              <w:spacing w:line="276" w:lineRule="auto"/>
              <w:jc w:val="center"/>
              <w:rPr>
                <w:rFonts w:asciiTheme="minorHAnsi" w:hAnsiTheme="minorHAnsi" w:cstheme="minorHAnsi"/>
                <w:b/>
              </w:rPr>
            </w:pPr>
            <w:r w:rsidRPr="00E16BCF">
              <w:rPr>
                <w:rFonts w:asciiTheme="minorHAnsi" w:hAnsiTheme="minorHAnsi" w:cstheme="minorHAnsi"/>
                <w:b/>
              </w:rPr>
              <w:t>Desarrollo del acta</w:t>
            </w:r>
            <w:r w:rsidR="0043152D" w:rsidRPr="00E16BCF">
              <w:rPr>
                <w:rFonts w:asciiTheme="minorHAnsi" w:hAnsiTheme="minorHAnsi" w:cstheme="minorHAnsi"/>
                <w:b/>
              </w:rPr>
              <w:t>.</w:t>
            </w:r>
          </w:p>
        </w:tc>
        <w:tc>
          <w:tcPr>
            <w:tcW w:w="2249" w:type="dxa"/>
            <w:gridSpan w:val="3"/>
          </w:tcPr>
          <w:p w14:paraId="02726FC3" w14:textId="1DA1EF11" w:rsidR="00063A49" w:rsidRPr="00E16BCF" w:rsidRDefault="00B329B9" w:rsidP="00063A49">
            <w:pPr>
              <w:spacing w:line="276" w:lineRule="auto"/>
              <w:jc w:val="center"/>
              <w:rPr>
                <w:rFonts w:asciiTheme="minorHAnsi" w:hAnsiTheme="minorHAnsi" w:cstheme="minorHAnsi"/>
                <w:b/>
              </w:rPr>
            </w:pPr>
            <w:r w:rsidRPr="00E16BCF">
              <w:rPr>
                <w:rFonts w:asciiTheme="minorHAnsi" w:hAnsiTheme="minorHAnsi" w:cstheme="minorHAnsi"/>
                <w:b/>
              </w:rPr>
              <w:t>1</w:t>
            </w:r>
            <w:r w:rsidR="00F444D4">
              <w:rPr>
                <w:rFonts w:asciiTheme="minorHAnsi" w:hAnsiTheme="minorHAnsi" w:cstheme="minorHAnsi"/>
                <w:b/>
              </w:rPr>
              <w:t>5</w:t>
            </w:r>
            <w:r w:rsidR="008855E5" w:rsidRPr="00E16BCF">
              <w:rPr>
                <w:rFonts w:asciiTheme="minorHAnsi" w:hAnsiTheme="minorHAnsi" w:cstheme="minorHAnsi"/>
                <w:b/>
              </w:rPr>
              <w:t xml:space="preserve"> de </w:t>
            </w:r>
            <w:r w:rsidR="00F444D4">
              <w:rPr>
                <w:rFonts w:asciiTheme="minorHAnsi" w:hAnsiTheme="minorHAnsi" w:cstheme="minorHAnsi"/>
                <w:b/>
              </w:rPr>
              <w:t>abril</w:t>
            </w:r>
            <w:r w:rsidR="008855E5" w:rsidRPr="00E16BCF">
              <w:rPr>
                <w:rFonts w:asciiTheme="minorHAnsi" w:hAnsiTheme="minorHAnsi" w:cstheme="minorHAnsi"/>
                <w:b/>
              </w:rPr>
              <w:t xml:space="preserve"> de 2025</w:t>
            </w:r>
          </w:p>
        </w:tc>
        <w:tc>
          <w:tcPr>
            <w:tcW w:w="2253" w:type="dxa"/>
            <w:gridSpan w:val="3"/>
          </w:tcPr>
          <w:p w14:paraId="7B364827" w14:textId="1CCCA5FD" w:rsidR="00063A49" w:rsidRPr="00E16BCF" w:rsidRDefault="008855E5" w:rsidP="00063A49">
            <w:pPr>
              <w:spacing w:line="276" w:lineRule="auto"/>
              <w:jc w:val="center"/>
              <w:rPr>
                <w:rFonts w:asciiTheme="minorHAnsi" w:hAnsiTheme="minorHAnsi" w:cstheme="minorHAnsi"/>
                <w:b/>
              </w:rPr>
            </w:pPr>
            <w:r w:rsidRPr="00E16BCF">
              <w:rPr>
                <w:rFonts w:asciiTheme="minorHAnsi" w:hAnsiTheme="minorHAnsi" w:cstheme="minorHAnsi"/>
                <w:b/>
              </w:rPr>
              <w:t>Luis Mauricio Rojas Serna</w:t>
            </w:r>
          </w:p>
        </w:tc>
        <w:tc>
          <w:tcPr>
            <w:tcW w:w="2785" w:type="dxa"/>
            <w:gridSpan w:val="3"/>
          </w:tcPr>
          <w:p w14:paraId="055406BA" w14:textId="36A9508E" w:rsidR="00063A49" w:rsidRPr="00E16BCF" w:rsidRDefault="008855E5" w:rsidP="00063A49">
            <w:pPr>
              <w:spacing w:line="276" w:lineRule="auto"/>
              <w:jc w:val="center"/>
              <w:rPr>
                <w:rFonts w:asciiTheme="minorHAnsi" w:hAnsiTheme="minorHAnsi" w:cstheme="minorHAnsi"/>
                <w:b/>
              </w:rPr>
            </w:pPr>
            <w:r w:rsidRPr="00E16BCF">
              <w:rPr>
                <w:rFonts w:ascii="Calibri" w:hAnsi="Calibri" w:cs="Calibri"/>
                <w:b/>
                <w:bCs/>
                <w:color w:val="000000"/>
                <w:bdr w:val="none" w:sz="0" w:space="0" w:color="auto" w:frame="1"/>
              </w:rPr>
              <w:drawing>
                <wp:inline distT="0" distB="0" distL="0" distR="0" wp14:anchorId="699467FB" wp14:editId="3C26C6E7">
                  <wp:extent cx="1341120" cy="335280"/>
                  <wp:effectExtent l="0" t="0" r="0" b="7620"/>
                  <wp:docPr id="191634839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41120" cy="335280"/>
                          </a:xfrm>
                          <a:prstGeom prst="rect">
                            <a:avLst/>
                          </a:prstGeom>
                          <a:noFill/>
                          <a:ln>
                            <a:noFill/>
                          </a:ln>
                        </pic:spPr>
                      </pic:pic>
                    </a:graphicData>
                  </a:graphic>
                </wp:inline>
              </w:drawing>
            </w:r>
          </w:p>
        </w:tc>
      </w:tr>
      <w:tr w:rsidR="00063A49" w:rsidRPr="00E16BCF" w14:paraId="15985BEE" w14:textId="77777777" w:rsidTr="00B329B9">
        <w:trPr>
          <w:trHeight w:val="66"/>
        </w:trPr>
        <w:tc>
          <w:tcPr>
            <w:tcW w:w="1971" w:type="dxa"/>
            <w:gridSpan w:val="2"/>
          </w:tcPr>
          <w:p w14:paraId="5024CAAF" w14:textId="0046C632" w:rsidR="00E62171" w:rsidRPr="00E16BCF" w:rsidRDefault="00E62171" w:rsidP="008855E5">
            <w:pPr>
              <w:spacing w:line="276" w:lineRule="auto"/>
              <w:rPr>
                <w:rFonts w:asciiTheme="minorHAnsi" w:hAnsiTheme="minorHAnsi" w:cstheme="minorHAnsi"/>
                <w:b/>
              </w:rPr>
            </w:pPr>
          </w:p>
        </w:tc>
        <w:tc>
          <w:tcPr>
            <w:tcW w:w="2249" w:type="dxa"/>
            <w:gridSpan w:val="3"/>
          </w:tcPr>
          <w:p w14:paraId="2E80896C" w14:textId="2B6296FA" w:rsidR="00063A49" w:rsidRPr="00E16BCF" w:rsidRDefault="00063A49" w:rsidP="00063A49">
            <w:pPr>
              <w:spacing w:line="276" w:lineRule="auto"/>
              <w:jc w:val="center"/>
              <w:rPr>
                <w:rFonts w:asciiTheme="minorHAnsi" w:hAnsiTheme="minorHAnsi" w:cstheme="minorHAnsi"/>
                <w:b/>
              </w:rPr>
            </w:pPr>
          </w:p>
        </w:tc>
        <w:tc>
          <w:tcPr>
            <w:tcW w:w="2253" w:type="dxa"/>
            <w:gridSpan w:val="3"/>
          </w:tcPr>
          <w:p w14:paraId="1424B2A7" w14:textId="2E7075C3" w:rsidR="008855E5" w:rsidRPr="00E16BCF" w:rsidRDefault="008855E5" w:rsidP="00063A49">
            <w:pPr>
              <w:spacing w:line="276" w:lineRule="auto"/>
              <w:jc w:val="center"/>
              <w:rPr>
                <w:rFonts w:asciiTheme="minorHAnsi" w:hAnsiTheme="minorHAnsi" w:cstheme="minorHAnsi"/>
                <w:b/>
              </w:rPr>
            </w:pPr>
          </w:p>
        </w:tc>
        <w:tc>
          <w:tcPr>
            <w:tcW w:w="2785" w:type="dxa"/>
            <w:gridSpan w:val="3"/>
          </w:tcPr>
          <w:p w14:paraId="2DB1B5CE" w14:textId="4574E355" w:rsidR="008855E5" w:rsidRPr="00E16BCF" w:rsidRDefault="008855E5" w:rsidP="00063A49">
            <w:pPr>
              <w:spacing w:line="276" w:lineRule="auto"/>
              <w:jc w:val="center"/>
              <w:rPr>
                <w:rFonts w:asciiTheme="minorHAnsi" w:hAnsiTheme="minorHAnsi" w:cstheme="minorHAnsi"/>
                <w:b/>
              </w:rPr>
            </w:pPr>
          </w:p>
        </w:tc>
      </w:tr>
      <w:tr w:rsidR="00063A49" w:rsidRPr="00E16BCF" w14:paraId="0241981E" w14:textId="77777777" w:rsidTr="00B329B9">
        <w:trPr>
          <w:trHeight w:val="66"/>
        </w:trPr>
        <w:tc>
          <w:tcPr>
            <w:tcW w:w="1971" w:type="dxa"/>
            <w:gridSpan w:val="2"/>
          </w:tcPr>
          <w:p w14:paraId="7616C0FF" w14:textId="77777777" w:rsidR="00063A49" w:rsidRPr="00E16BCF" w:rsidRDefault="00063A49" w:rsidP="00063A49">
            <w:pPr>
              <w:spacing w:line="276" w:lineRule="auto"/>
              <w:jc w:val="center"/>
              <w:rPr>
                <w:rFonts w:asciiTheme="minorHAnsi" w:hAnsiTheme="minorHAnsi" w:cstheme="minorHAnsi"/>
                <w:b/>
              </w:rPr>
            </w:pPr>
          </w:p>
          <w:p w14:paraId="7DD173F9" w14:textId="77777777" w:rsidR="00E62171" w:rsidRPr="00E16BCF" w:rsidRDefault="00E62171" w:rsidP="00063A49">
            <w:pPr>
              <w:spacing w:line="276" w:lineRule="auto"/>
              <w:jc w:val="center"/>
              <w:rPr>
                <w:rFonts w:asciiTheme="minorHAnsi" w:hAnsiTheme="minorHAnsi" w:cstheme="minorHAnsi"/>
                <w:b/>
              </w:rPr>
            </w:pPr>
          </w:p>
        </w:tc>
        <w:tc>
          <w:tcPr>
            <w:tcW w:w="2249" w:type="dxa"/>
            <w:gridSpan w:val="3"/>
          </w:tcPr>
          <w:p w14:paraId="675B1A34" w14:textId="77777777" w:rsidR="00063A49" w:rsidRPr="00E16BCF" w:rsidRDefault="00063A49" w:rsidP="00063A49">
            <w:pPr>
              <w:spacing w:line="276" w:lineRule="auto"/>
              <w:jc w:val="center"/>
              <w:rPr>
                <w:rFonts w:asciiTheme="minorHAnsi" w:hAnsiTheme="minorHAnsi" w:cstheme="minorHAnsi"/>
                <w:b/>
              </w:rPr>
            </w:pPr>
          </w:p>
        </w:tc>
        <w:tc>
          <w:tcPr>
            <w:tcW w:w="2253" w:type="dxa"/>
            <w:gridSpan w:val="3"/>
          </w:tcPr>
          <w:p w14:paraId="2D093BBF" w14:textId="77777777" w:rsidR="00063A49" w:rsidRPr="00E16BCF" w:rsidRDefault="00063A49" w:rsidP="00063A49">
            <w:pPr>
              <w:spacing w:line="276" w:lineRule="auto"/>
              <w:jc w:val="center"/>
              <w:rPr>
                <w:rFonts w:asciiTheme="minorHAnsi" w:hAnsiTheme="minorHAnsi" w:cstheme="minorHAnsi"/>
                <w:b/>
              </w:rPr>
            </w:pPr>
          </w:p>
        </w:tc>
        <w:tc>
          <w:tcPr>
            <w:tcW w:w="2785" w:type="dxa"/>
            <w:gridSpan w:val="3"/>
          </w:tcPr>
          <w:p w14:paraId="110B86DD" w14:textId="35684FFD" w:rsidR="00063A49" w:rsidRPr="00E16BCF" w:rsidRDefault="00063A49" w:rsidP="00063A49">
            <w:pPr>
              <w:spacing w:line="276" w:lineRule="auto"/>
              <w:jc w:val="center"/>
              <w:rPr>
                <w:rFonts w:asciiTheme="minorHAnsi" w:hAnsiTheme="minorHAnsi" w:cstheme="minorHAnsi"/>
                <w:b/>
              </w:rPr>
            </w:pPr>
          </w:p>
        </w:tc>
      </w:tr>
      <w:tr w:rsidR="00063A49" w:rsidRPr="00E16BCF" w14:paraId="17764273" w14:textId="77777777" w:rsidTr="00B329B9">
        <w:trPr>
          <w:trHeight w:val="66"/>
        </w:trPr>
        <w:tc>
          <w:tcPr>
            <w:tcW w:w="1971" w:type="dxa"/>
            <w:gridSpan w:val="2"/>
          </w:tcPr>
          <w:p w14:paraId="563B2EE3" w14:textId="77777777" w:rsidR="00063A49" w:rsidRPr="00E16BCF" w:rsidRDefault="00063A49" w:rsidP="00063A49">
            <w:pPr>
              <w:spacing w:line="276" w:lineRule="auto"/>
              <w:jc w:val="center"/>
              <w:rPr>
                <w:rFonts w:asciiTheme="minorHAnsi" w:hAnsiTheme="minorHAnsi" w:cstheme="minorHAnsi"/>
                <w:b/>
              </w:rPr>
            </w:pPr>
          </w:p>
          <w:p w14:paraId="068384D2" w14:textId="77777777" w:rsidR="00E62171" w:rsidRPr="00E16BCF" w:rsidRDefault="00E62171" w:rsidP="00063A49">
            <w:pPr>
              <w:spacing w:line="276" w:lineRule="auto"/>
              <w:jc w:val="center"/>
              <w:rPr>
                <w:rFonts w:asciiTheme="minorHAnsi" w:hAnsiTheme="minorHAnsi" w:cstheme="minorHAnsi"/>
                <w:b/>
              </w:rPr>
            </w:pPr>
          </w:p>
        </w:tc>
        <w:tc>
          <w:tcPr>
            <w:tcW w:w="2249" w:type="dxa"/>
            <w:gridSpan w:val="3"/>
          </w:tcPr>
          <w:p w14:paraId="7E8B2934" w14:textId="77777777" w:rsidR="00063A49" w:rsidRPr="00E16BCF" w:rsidRDefault="00063A49" w:rsidP="00063A49">
            <w:pPr>
              <w:spacing w:line="276" w:lineRule="auto"/>
              <w:jc w:val="center"/>
              <w:rPr>
                <w:rFonts w:asciiTheme="minorHAnsi" w:hAnsiTheme="minorHAnsi" w:cstheme="minorHAnsi"/>
                <w:b/>
              </w:rPr>
            </w:pPr>
          </w:p>
        </w:tc>
        <w:tc>
          <w:tcPr>
            <w:tcW w:w="2253" w:type="dxa"/>
            <w:gridSpan w:val="3"/>
          </w:tcPr>
          <w:p w14:paraId="3BB8A395" w14:textId="77777777" w:rsidR="00063A49" w:rsidRPr="00E16BCF" w:rsidRDefault="00063A49" w:rsidP="00063A49">
            <w:pPr>
              <w:spacing w:line="276" w:lineRule="auto"/>
              <w:jc w:val="center"/>
              <w:rPr>
                <w:rFonts w:asciiTheme="minorHAnsi" w:hAnsiTheme="minorHAnsi" w:cstheme="minorHAnsi"/>
                <w:b/>
              </w:rPr>
            </w:pPr>
          </w:p>
        </w:tc>
        <w:tc>
          <w:tcPr>
            <w:tcW w:w="2785" w:type="dxa"/>
            <w:gridSpan w:val="3"/>
          </w:tcPr>
          <w:p w14:paraId="2975637C" w14:textId="65659EA1" w:rsidR="00063A49" w:rsidRPr="00E16BCF" w:rsidRDefault="00063A49" w:rsidP="00063A49">
            <w:pPr>
              <w:spacing w:line="276" w:lineRule="auto"/>
              <w:jc w:val="center"/>
              <w:rPr>
                <w:rFonts w:asciiTheme="minorHAnsi" w:hAnsiTheme="minorHAnsi" w:cstheme="minorHAnsi"/>
                <w:b/>
              </w:rPr>
            </w:pPr>
          </w:p>
        </w:tc>
      </w:tr>
      <w:tr w:rsidR="00063A49" w:rsidRPr="00E16BCF" w14:paraId="172315C4" w14:textId="77777777" w:rsidTr="00161D50">
        <w:trPr>
          <w:trHeight w:val="693"/>
        </w:trPr>
        <w:tc>
          <w:tcPr>
            <w:tcW w:w="9258" w:type="dxa"/>
            <w:gridSpan w:val="11"/>
          </w:tcPr>
          <w:p w14:paraId="11B2E5B5" w14:textId="7DB8B594" w:rsidR="00063A49" w:rsidRPr="00E16BCF" w:rsidRDefault="008D3292" w:rsidP="00063A49">
            <w:pPr>
              <w:spacing w:line="276" w:lineRule="auto"/>
              <w:jc w:val="center"/>
              <w:rPr>
                <w:rFonts w:asciiTheme="minorHAnsi" w:hAnsiTheme="minorHAnsi" w:cstheme="minorHAnsi"/>
                <w:b/>
              </w:rPr>
            </w:pPr>
            <w:bookmarkStart w:id="3" w:name="_Hlk163824065"/>
            <w:r w:rsidRPr="00E16BCF">
              <w:rPr>
                <w:rFonts w:asciiTheme="minorHAnsi" w:hAnsiTheme="minorHAnsi" w:cstheme="minorHAnsi"/>
                <w:b/>
              </w:rPr>
              <w:t xml:space="preserve">DE: </w:t>
            </w:r>
            <w:r w:rsidR="00063A49" w:rsidRPr="00E16BCF">
              <w:rPr>
                <w:rFonts w:asciiTheme="minorHAnsi" w:hAnsiTheme="minorHAnsi" w:cstheme="minorHAnsi"/>
                <w:b/>
              </w:rPr>
              <w:t>ASISTENTES Y APROBACIÓN DECISIONES</w:t>
            </w:r>
            <w:bookmarkEnd w:id="3"/>
          </w:p>
        </w:tc>
      </w:tr>
      <w:tr w:rsidR="00C41250" w:rsidRPr="00E16BCF" w14:paraId="09FFF920" w14:textId="77777777" w:rsidTr="00B329B9">
        <w:trPr>
          <w:trHeight w:val="693"/>
        </w:trPr>
        <w:tc>
          <w:tcPr>
            <w:tcW w:w="1637" w:type="dxa"/>
          </w:tcPr>
          <w:p w14:paraId="3C085119" w14:textId="01D47454" w:rsidR="00063A49" w:rsidRPr="00E16BCF" w:rsidRDefault="00063A49" w:rsidP="00063A49">
            <w:pPr>
              <w:spacing w:line="276" w:lineRule="auto"/>
              <w:jc w:val="center"/>
              <w:rPr>
                <w:rFonts w:asciiTheme="minorHAnsi" w:hAnsiTheme="minorHAnsi" w:cstheme="minorHAnsi"/>
                <w:b/>
              </w:rPr>
            </w:pPr>
            <w:r w:rsidRPr="00E16BCF">
              <w:rPr>
                <w:rFonts w:asciiTheme="minorHAnsi" w:hAnsiTheme="minorHAnsi" w:cstheme="minorHAnsi"/>
                <w:b/>
              </w:rPr>
              <w:lastRenderedPageBreak/>
              <w:t>NOMBRE</w:t>
            </w:r>
          </w:p>
        </w:tc>
        <w:tc>
          <w:tcPr>
            <w:tcW w:w="1900" w:type="dxa"/>
            <w:gridSpan w:val="3"/>
          </w:tcPr>
          <w:p w14:paraId="261C0852" w14:textId="3517FEE4" w:rsidR="00063A49" w:rsidRPr="00E16BCF" w:rsidRDefault="00063A49" w:rsidP="00063A49">
            <w:pPr>
              <w:spacing w:line="276" w:lineRule="auto"/>
              <w:jc w:val="center"/>
              <w:rPr>
                <w:rFonts w:asciiTheme="minorHAnsi" w:hAnsiTheme="minorHAnsi" w:cstheme="minorHAnsi"/>
                <w:b/>
              </w:rPr>
            </w:pPr>
            <w:r w:rsidRPr="00E16BCF">
              <w:rPr>
                <w:rFonts w:asciiTheme="minorHAnsi" w:hAnsiTheme="minorHAnsi" w:cstheme="minorHAnsi"/>
                <w:b/>
              </w:rPr>
              <w:t>DEPENDENCIA/ EMPRESA</w:t>
            </w:r>
          </w:p>
        </w:tc>
        <w:tc>
          <w:tcPr>
            <w:tcW w:w="1336" w:type="dxa"/>
            <w:gridSpan w:val="2"/>
          </w:tcPr>
          <w:p w14:paraId="31D4F045" w14:textId="77777777" w:rsidR="00063A49" w:rsidRPr="00E16BCF" w:rsidRDefault="00063A49" w:rsidP="00063A49">
            <w:pPr>
              <w:spacing w:line="276" w:lineRule="auto"/>
              <w:jc w:val="center"/>
              <w:rPr>
                <w:rFonts w:asciiTheme="minorHAnsi" w:hAnsiTheme="minorHAnsi" w:cstheme="minorHAnsi"/>
                <w:b/>
              </w:rPr>
            </w:pPr>
            <w:r w:rsidRPr="00E16BCF">
              <w:rPr>
                <w:rFonts w:asciiTheme="minorHAnsi" w:hAnsiTheme="minorHAnsi" w:cstheme="minorHAnsi"/>
                <w:b/>
              </w:rPr>
              <w:t>APRUEBA</w:t>
            </w:r>
            <w:r w:rsidR="007F6726" w:rsidRPr="00E16BCF">
              <w:rPr>
                <w:rFonts w:asciiTheme="minorHAnsi" w:hAnsiTheme="minorHAnsi" w:cstheme="minorHAnsi"/>
                <w:b/>
              </w:rPr>
              <w:t xml:space="preserve"> </w:t>
            </w:r>
          </w:p>
          <w:p w14:paraId="7975C787" w14:textId="2F667BD1" w:rsidR="007F6726" w:rsidRPr="00E16BCF" w:rsidRDefault="007F6726" w:rsidP="00063A49">
            <w:pPr>
              <w:spacing w:line="276" w:lineRule="auto"/>
              <w:jc w:val="center"/>
              <w:rPr>
                <w:rFonts w:asciiTheme="minorHAnsi" w:hAnsiTheme="minorHAnsi" w:cstheme="minorHAnsi"/>
                <w:b/>
              </w:rPr>
            </w:pPr>
            <w:r w:rsidRPr="00E16BCF">
              <w:rPr>
                <w:rFonts w:asciiTheme="minorHAnsi" w:hAnsiTheme="minorHAnsi" w:cstheme="minorHAnsi"/>
                <w:b/>
              </w:rPr>
              <w:t>(SI/NO)</w:t>
            </w:r>
          </w:p>
        </w:tc>
        <w:tc>
          <w:tcPr>
            <w:tcW w:w="1857" w:type="dxa"/>
            <w:gridSpan w:val="3"/>
          </w:tcPr>
          <w:p w14:paraId="007AA7C0" w14:textId="1567E25E" w:rsidR="00063A49" w:rsidRPr="00E16BCF" w:rsidRDefault="00063A49" w:rsidP="00063A49">
            <w:pPr>
              <w:spacing w:line="276" w:lineRule="auto"/>
              <w:jc w:val="center"/>
              <w:rPr>
                <w:rFonts w:asciiTheme="minorHAnsi" w:hAnsiTheme="minorHAnsi" w:cstheme="minorHAnsi"/>
                <w:b/>
              </w:rPr>
            </w:pPr>
            <w:r w:rsidRPr="00E16BCF">
              <w:rPr>
                <w:rFonts w:asciiTheme="minorHAnsi" w:hAnsiTheme="minorHAnsi" w:cstheme="minorHAnsi"/>
                <w:b/>
              </w:rPr>
              <w:t>OBSERVACIÓN</w:t>
            </w:r>
          </w:p>
        </w:tc>
        <w:tc>
          <w:tcPr>
            <w:tcW w:w="2528" w:type="dxa"/>
            <w:gridSpan w:val="2"/>
          </w:tcPr>
          <w:p w14:paraId="7D8FA027" w14:textId="0B49DD7A" w:rsidR="00063A49" w:rsidRPr="00E16BCF" w:rsidRDefault="009E66B0" w:rsidP="00063A49">
            <w:pPr>
              <w:spacing w:line="276" w:lineRule="auto"/>
              <w:jc w:val="center"/>
              <w:rPr>
                <w:rFonts w:asciiTheme="minorHAnsi" w:hAnsiTheme="minorHAnsi" w:cstheme="minorHAnsi"/>
                <w:b/>
              </w:rPr>
            </w:pPr>
            <w:r w:rsidRPr="00E16BCF">
              <w:rPr>
                <w:rFonts w:asciiTheme="minorHAnsi" w:hAnsiTheme="minorHAnsi" w:cstheme="minorHAnsi"/>
                <w:b/>
              </w:rPr>
              <w:t>FIRMA O PARTICIPACIÓN VIRTUAL</w:t>
            </w:r>
          </w:p>
        </w:tc>
      </w:tr>
      <w:tr w:rsidR="00C41250" w:rsidRPr="00E16BCF" w14:paraId="24006BFF" w14:textId="77777777" w:rsidTr="00B329B9">
        <w:trPr>
          <w:trHeight w:val="693"/>
        </w:trPr>
        <w:tc>
          <w:tcPr>
            <w:tcW w:w="1637" w:type="dxa"/>
          </w:tcPr>
          <w:p w14:paraId="5E19F333" w14:textId="216799CB" w:rsidR="008855E5" w:rsidRPr="00E16BCF" w:rsidRDefault="008855E5" w:rsidP="008855E5">
            <w:pPr>
              <w:spacing w:line="276" w:lineRule="auto"/>
              <w:jc w:val="center"/>
              <w:rPr>
                <w:rFonts w:asciiTheme="minorHAnsi" w:hAnsiTheme="minorHAnsi" w:cstheme="minorHAnsi"/>
                <w:b/>
              </w:rPr>
            </w:pPr>
            <w:r w:rsidRPr="00E16BCF">
              <w:rPr>
                <w:rFonts w:ascii="Calibri" w:hAnsi="Calibri" w:cs="Calibri"/>
                <w:b/>
                <w:bCs/>
                <w:color w:val="000000"/>
              </w:rPr>
              <w:t>Luis Mauricio Rojas Serna</w:t>
            </w:r>
          </w:p>
        </w:tc>
        <w:tc>
          <w:tcPr>
            <w:tcW w:w="1900" w:type="dxa"/>
            <w:gridSpan w:val="3"/>
          </w:tcPr>
          <w:p w14:paraId="2493C944" w14:textId="1E83CADA" w:rsidR="008855E5" w:rsidRPr="00E16BCF" w:rsidRDefault="008855E5" w:rsidP="008855E5">
            <w:pPr>
              <w:spacing w:line="276" w:lineRule="auto"/>
              <w:jc w:val="center"/>
              <w:rPr>
                <w:rFonts w:asciiTheme="minorHAnsi" w:hAnsiTheme="minorHAnsi" w:cstheme="minorHAnsi"/>
                <w:b/>
              </w:rPr>
            </w:pPr>
            <w:r w:rsidRPr="00E16BCF">
              <w:rPr>
                <w:rFonts w:ascii="Calibri" w:hAnsi="Calibri" w:cs="Calibri"/>
                <w:b/>
                <w:bCs/>
                <w:color w:val="000000"/>
              </w:rPr>
              <w:t>Tecnoparque </w:t>
            </w:r>
          </w:p>
        </w:tc>
        <w:tc>
          <w:tcPr>
            <w:tcW w:w="1336" w:type="dxa"/>
            <w:gridSpan w:val="2"/>
          </w:tcPr>
          <w:p w14:paraId="0F6A1EB7" w14:textId="4109D953" w:rsidR="008855E5" w:rsidRPr="00E16BCF" w:rsidRDefault="008855E5" w:rsidP="008855E5">
            <w:pPr>
              <w:spacing w:line="276" w:lineRule="auto"/>
              <w:jc w:val="center"/>
              <w:rPr>
                <w:rFonts w:asciiTheme="minorHAnsi" w:hAnsiTheme="minorHAnsi" w:cstheme="minorHAnsi"/>
                <w:b/>
              </w:rPr>
            </w:pPr>
            <w:r w:rsidRPr="00E16BCF">
              <w:rPr>
                <w:rFonts w:ascii="Calibri" w:hAnsi="Calibri" w:cs="Calibri"/>
                <w:b/>
                <w:bCs/>
                <w:color w:val="000000"/>
              </w:rPr>
              <w:t>Si </w:t>
            </w:r>
          </w:p>
        </w:tc>
        <w:tc>
          <w:tcPr>
            <w:tcW w:w="1857" w:type="dxa"/>
            <w:gridSpan w:val="3"/>
          </w:tcPr>
          <w:p w14:paraId="3D3677A8" w14:textId="77777777" w:rsidR="008855E5" w:rsidRPr="00E16BCF" w:rsidRDefault="008855E5" w:rsidP="008855E5">
            <w:pPr>
              <w:spacing w:line="276" w:lineRule="auto"/>
              <w:jc w:val="center"/>
              <w:rPr>
                <w:rFonts w:asciiTheme="minorHAnsi" w:hAnsiTheme="minorHAnsi" w:cstheme="minorHAnsi"/>
                <w:b/>
              </w:rPr>
            </w:pPr>
          </w:p>
        </w:tc>
        <w:tc>
          <w:tcPr>
            <w:tcW w:w="2528" w:type="dxa"/>
            <w:gridSpan w:val="2"/>
          </w:tcPr>
          <w:p w14:paraId="549CF218" w14:textId="4174DED9" w:rsidR="008855E5" w:rsidRPr="00E16BCF" w:rsidRDefault="008855E5" w:rsidP="008855E5">
            <w:pPr>
              <w:spacing w:line="276" w:lineRule="auto"/>
              <w:jc w:val="center"/>
              <w:rPr>
                <w:rFonts w:asciiTheme="minorHAnsi" w:hAnsiTheme="minorHAnsi" w:cstheme="minorHAnsi"/>
                <w:b/>
              </w:rPr>
            </w:pPr>
            <w:r w:rsidRPr="00E16BCF">
              <w:rPr>
                <w:rFonts w:ascii="Calibri" w:hAnsi="Calibri" w:cs="Calibri"/>
                <w:b/>
                <w:bCs/>
                <w:color w:val="000000"/>
                <w:bdr w:val="none" w:sz="0" w:space="0" w:color="auto" w:frame="1"/>
              </w:rPr>
              <w:drawing>
                <wp:inline distT="0" distB="0" distL="0" distR="0" wp14:anchorId="3B9605DF" wp14:editId="056C0A17">
                  <wp:extent cx="1341120" cy="335280"/>
                  <wp:effectExtent l="0" t="0" r="0" b="7620"/>
                  <wp:docPr id="32960963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41120" cy="335280"/>
                          </a:xfrm>
                          <a:prstGeom prst="rect">
                            <a:avLst/>
                          </a:prstGeom>
                          <a:noFill/>
                          <a:ln>
                            <a:noFill/>
                          </a:ln>
                        </pic:spPr>
                      </pic:pic>
                    </a:graphicData>
                  </a:graphic>
                </wp:inline>
              </w:drawing>
            </w:r>
          </w:p>
        </w:tc>
      </w:tr>
      <w:tr w:rsidR="00C41250" w:rsidRPr="00E16BCF" w14:paraId="239523AB" w14:textId="77777777" w:rsidTr="00B329B9">
        <w:trPr>
          <w:trHeight w:val="693"/>
        </w:trPr>
        <w:tc>
          <w:tcPr>
            <w:tcW w:w="1637" w:type="dxa"/>
          </w:tcPr>
          <w:p w14:paraId="1FBD4597" w14:textId="121D73BD" w:rsidR="008855E5" w:rsidRPr="00E16BCF" w:rsidRDefault="0043152D" w:rsidP="008855E5">
            <w:pPr>
              <w:spacing w:line="276" w:lineRule="auto"/>
              <w:jc w:val="center"/>
              <w:rPr>
                <w:rFonts w:asciiTheme="minorHAnsi" w:hAnsiTheme="minorHAnsi" w:cstheme="minorHAnsi"/>
                <w:b/>
              </w:rPr>
            </w:pPr>
            <w:r w:rsidRPr="00E16BCF">
              <w:rPr>
                <w:rFonts w:ascii="Calibri" w:hAnsi="Calibri" w:cs="Calibri"/>
                <w:b/>
                <w:bCs/>
                <w:color w:val="000000"/>
              </w:rPr>
              <w:t>Lily Jhohana Gil Vásquez</w:t>
            </w:r>
          </w:p>
        </w:tc>
        <w:tc>
          <w:tcPr>
            <w:tcW w:w="1900" w:type="dxa"/>
            <w:gridSpan w:val="3"/>
          </w:tcPr>
          <w:p w14:paraId="3B23646F" w14:textId="43F312D3" w:rsidR="008855E5" w:rsidRPr="00E16BCF" w:rsidRDefault="008855E5" w:rsidP="008855E5">
            <w:pPr>
              <w:spacing w:line="276" w:lineRule="auto"/>
              <w:jc w:val="center"/>
              <w:rPr>
                <w:rFonts w:asciiTheme="minorHAnsi" w:hAnsiTheme="minorHAnsi" w:cstheme="minorHAnsi"/>
                <w:b/>
              </w:rPr>
            </w:pPr>
            <w:r w:rsidRPr="00E16BCF">
              <w:rPr>
                <w:rFonts w:ascii="Calibri" w:hAnsi="Calibri" w:cs="Calibri"/>
                <w:b/>
                <w:bCs/>
                <w:color w:val="000000"/>
              </w:rPr>
              <w:t>Tecnoparque</w:t>
            </w:r>
          </w:p>
        </w:tc>
        <w:tc>
          <w:tcPr>
            <w:tcW w:w="1336" w:type="dxa"/>
            <w:gridSpan w:val="2"/>
          </w:tcPr>
          <w:p w14:paraId="57D0C11A" w14:textId="5F260F87" w:rsidR="008855E5" w:rsidRPr="00E16BCF" w:rsidRDefault="008855E5" w:rsidP="008855E5">
            <w:pPr>
              <w:spacing w:line="276" w:lineRule="auto"/>
              <w:jc w:val="center"/>
              <w:rPr>
                <w:rFonts w:asciiTheme="minorHAnsi" w:hAnsiTheme="minorHAnsi" w:cstheme="minorHAnsi"/>
                <w:b/>
              </w:rPr>
            </w:pPr>
            <w:r w:rsidRPr="00E16BCF">
              <w:rPr>
                <w:rFonts w:ascii="Calibri" w:hAnsi="Calibri" w:cs="Calibri"/>
                <w:b/>
                <w:bCs/>
                <w:color w:val="000000"/>
              </w:rPr>
              <w:t>SI</w:t>
            </w:r>
          </w:p>
        </w:tc>
        <w:tc>
          <w:tcPr>
            <w:tcW w:w="1857" w:type="dxa"/>
            <w:gridSpan w:val="3"/>
          </w:tcPr>
          <w:p w14:paraId="7E8CE6EC" w14:textId="77777777" w:rsidR="008855E5" w:rsidRPr="00E16BCF" w:rsidRDefault="008855E5" w:rsidP="008855E5">
            <w:pPr>
              <w:spacing w:line="276" w:lineRule="auto"/>
              <w:jc w:val="center"/>
              <w:rPr>
                <w:rFonts w:asciiTheme="minorHAnsi" w:hAnsiTheme="minorHAnsi" w:cstheme="minorHAnsi"/>
                <w:b/>
              </w:rPr>
            </w:pPr>
          </w:p>
        </w:tc>
        <w:tc>
          <w:tcPr>
            <w:tcW w:w="2528" w:type="dxa"/>
            <w:gridSpan w:val="2"/>
          </w:tcPr>
          <w:p w14:paraId="7E83DBD3" w14:textId="492AA79B" w:rsidR="008855E5" w:rsidRPr="00E16BCF" w:rsidRDefault="00D960F0" w:rsidP="008855E5">
            <w:pPr>
              <w:spacing w:line="276" w:lineRule="auto"/>
              <w:jc w:val="center"/>
              <w:rPr>
                <w:rFonts w:asciiTheme="minorHAnsi" w:hAnsiTheme="minorHAnsi" w:cstheme="minorHAnsi"/>
                <w:b/>
              </w:rPr>
            </w:pPr>
            <w:r w:rsidRPr="00E16BCF">
              <w:rPr>
                <w:rFonts w:asciiTheme="minorHAnsi" w:hAnsiTheme="minorHAnsi" w:cstheme="minorHAnsi"/>
                <w:b/>
              </w:rPr>
              <w:drawing>
                <wp:inline distT="0" distB="0" distL="0" distR="0" wp14:anchorId="046CBCE7" wp14:editId="06A46C3D">
                  <wp:extent cx="1248486" cy="264278"/>
                  <wp:effectExtent l="0" t="0" r="8890" b="2540"/>
                  <wp:docPr id="6049264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2648" name="Imagen 6049264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70175" cy="268869"/>
                          </a:xfrm>
                          <a:prstGeom prst="rect">
                            <a:avLst/>
                          </a:prstGeom>
                        </pic:spPr>
                      </pic:pic>
                    </a:graphicData>
                  </a:graphic>
                </wp:inline>
              </w:drawing>
            </w:r>
          </w:p>
        </w:tc>
      </w:tr>
      <w:tr w:rsidR="00C41250" w:rsidRPr="00E16BCF" w14:paraId="748416BD" w14:textId="77777777" w:rsidTr="00B329B9">
        <w:trPr>
          <w:trHeight w:val="693"/>
        </w:trPr>
        <w:tc>
          <w:tcPr>
            <w:tcW w:w="1637" w:type="dxa"/>
          </w:tcPr>
          <w:p w14:paraId="40AAB69B" w14:textId="154A7BF8" w:rsidR="00B329B9" w:rsidRPr="00E16BCF" w:rsidRDefault="00B329B9" w:rsidP="00B329B9">
            <w:pPr>
              <w:spacing w:line="276" w:lineRule="auto"/>
              <w:jc w:val="center"/>
              <w:rPr>
                <w:rFonts w:asciiTheme="minorHAnsi" w:hAnsiTheme="minorHAnsi" w:cstheme="minorHAnsi"/>
                <w:b/>
              </w:rPr>
            </w:pPr>
            <w:r w:rsidRPr="00E16BCF">
              <w:rPr>
                <w:rFonts w:ascii="Calibri" w:hAnsi="Calibri" w:cs="Calibri"/>
                <w:b/>
                <w:bCs/>
                <w:color w:val="000000"/>
              </w:rPr>
              <w:t>María Berenice Ocampo Gómez</w:t>
            </w:r>
          </w:p>
        </w:tc>
        <w:tc>
          <w:tcPr>
            <w:tcW w:w="1900" w:type="dxa"/>
            <w:gridSpan w:val="3"/>
          </w:tcPr>
          <w:p w14:paraId="702C3FEF" w14:textId="65828B85" w:rsidR="00B329B9" w:rsidRPr="00E16BCF" w:rsidRDefault="00B329B9" w:rsidP="00B329B9">
            <w:pPr>
              <w:spacing w:line="276" w:lineRule="auto"/>
              <w:jc w:val="center"/>
              <w:rPr>
                <w:rFonts w:asciiTheme="minorHAnsi" w:hAnsiTheme="minorHAnsi" w:cstheme="minorHAnsi"/>
                <w:b/>
              </w:rPr>
            </w:pPr>
            <w:r w:rsidRPr="00E16BCF">
              <w:rPr>
                <w:rFonts w:ascii="Calibri" w:hAnsi="Calibri" w:cs="Calibri"/>
                <w:b/>
                <w:bCs/>
                <w:color w:val="000000"/>
              </w:rPr>
              <w:t>Tecnoparque</w:t>
            </w:r>
          </w:p>
        </w:tc>
        <w:tc>
          <w:tcPr>
            <w:tcW w:w="1336" w:type="dxa"/>
            <w:gridSpan w:val="2"/>
          </w:tcPr>
          <w:p w14:paraId="4326AA8B" w14:textId="5C2F5085" w:rsidR="00B329B9" w:rsidRPr="00E16BCF" w:rsidRDefault="00B329B9" w:rsidP="00B329B9">
            <w:pPr>
              <w:spacing w:line="276" w:lineRule="auto"/>
              <w:jc w:val="center"/>
              <w:rPr>
                <w:rFonts w:asciiTheme="minorHAnsi" w:hAnsiTheme="minorHAnsi" w:cstheme="minorHAnsi"/>
                <w:b/>
              </w:rPr>
            </w:pPr>
            <w:r w:rsidRPr="00E16BCF">
              <w:rPr>
                <w:rFonts w:ascii="Calibri" w:hAnsi="Calibri" w:cs="Calibri"/>
                <w:b/>
                <w:bCs/>
                <w:color w:val="000000"/>
              </w:rPr>
              <w:t>SI</w:t>
            </w:r>
          </w:p>
        </w:tc>
        <w:tc>
          <w:tcPr>
            <w:tcW w:w="1857" w:type="dxa"/>
            <w:gridSpan w:val="3"/>
          </w:tcPr>
          <w:p w14:paraId="2A3368B0" w14:textId="77777777" w:rsidR="00B329B9" w:rsidRPr="00E16BCF" w:rsidRDefault="00B329B9" w:rsidP="00B329B9">
            <w:pPr>
              <w:spacing w:line="276" w:lineRule="auto"/>
              <w:jc w:val="center"/>
              <w:rPr>
                <w:rFonts w:asciiTheme="minorHAnsi" w:hAnsiTheme="minorHAnsi" w:cstheme="minorHAnsi"/>
                <w:b/>
              </w:rPr>
            </w:pPr>
          </w:p>
        </w:tc>
        <w:tc>
          <w:tcPr>
            <w:tcW w:w="2528" w:type="dxa"/>
            <w:gridSpan w:val="2"/>
          </w:tcPr>
          <w:p w14:paraId="6C9D95AE" w14:textId="1E30EB0A" w:rsidR="00B329B9" w:rsidRPr="00E16BCF" w:rsidRDefault="00B329B9" w:rsidP="00B329B9">
            <w:pPr>
              <w:spacing w:line="276" w:lineRule="auto"/>
              <w:jc w:val="center"/>
              <w:rPr>
                <w:rFonts w:asciiTheme="minorHAnsi" w:hAnsiTheme="minorHAnsi" w:cstheme="minorHAnsi"/>
                <w:b/>
              </w:rPr>
            </w:pPr>
            <w:r w:rsidRPr="00E16BCF">
              <w:rPr>
                <w:rFonts w:ascii="Calibri" w:hAnsi="Calibri" w:cs="Calibri"/>
                <w:b/>
                <w:bCs/>
                <w:color w:val="000000"/>
                <w:bdr w:val="none" w:sz="0" w:space="0" w:color="auto" w:frame="1"/>
              </w:rPr>
              <w:drawing>
                <wp:inline distT="0" distB="0" distL="0" distR="0" wp14:anchorId="55B5A79D" wp14:editId="28EF7D3E">
                  <wp:extent cx="1348740" cy="662940"/>
                  <wp:effectExtent l="0" t="0" r="3810" b="3810"/>
                  <wp:docPr id="154658087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48740" cy="662940"/>
                          </a:xfrm>
                          <a:prstGeom prst="rect">
                            <a:avLst/>
                          </a:prstGeom>
                          <a:noFill/>
                          <a:ln>
                            <a:noFill/>
                          </a:ln>
                        </pic:spPr>
                      </pic:pic>
                    </a:graphicData>
                  </a:graphic>
                </wp:inline>
              </w:drawing>
            </w:r>
          </w:p>
        </w:tc>
      </w:tr>
      <w:tr w:rsidR="00C41250" w:rsidRPr="00E16BCF" w14:paraId="6350B07A" w14:textId="77777777" w:rsidTr="00B329B9">
        <w:trPr>
          <w:trHeight w:val="693"/>
        </w:trPr>
        <w:tc>
          <w:tcPr>
            <w:tcW w:w="1637" w:type="dxa"/>
          </w:tcPr>
          <w:p w14:paraId="07C8D44F" w14:textId="66045BC0" w:rsidR="00B329B9" w:rsidRPr="00E16BCF" w:rsidRDefault="00B329B9" w:rsidP="00B329B9">
            <w:pPr>
              <w:spacing w:line="276" w:lineRule="auto"/>
              <w:jc w:val="center"/>
              <w:rPr>
                <w:rFonts w:asciiTheme="minorHAnsi" w:hAnsiTheme="minorHAnsi" w:cstheme="minorHAnsi"/>
                <w:b/>
              </w:rPr>
            </w:pPr>
          </w:p>
        </w:tc>
        <w:tc>
          <w:tcPr>
            <w:tcW w:w="1900" w:type="dxa"/>
            <w:gridSpan w:val="3"/>
          </w:tcPr>
          <w:p w14:paraId="3E8599A4" w14:textId="6BA9A3F8" w:rsidR="00B329B9" w:rsidRPr="00E16BCF" w:rsidRDefault="00B329B9" w:rsidP="00B329B9">
            <w:pPr>
              <w:spacing w:line="276" w:lineRule="auto"/>
              <w:jc w:val="center"/>
              <w:rPr>
                <w:rFonts w:asciiTheme="minorHAnsi" w:hAnsiTheme="minorHAnsi" w:cstheme="minorHAnsi"/>
                <w:b/>
              </w:rPr>
            </w:pPr>
          </w:p>
        </w:tc>
        <w:tc>
          <w:tcPr>
            <w:tcW w:w="1336" w:type="dxa"/>
            <w:gridSpan w:val="2"/>
          </w:tcPr>
          <w:p w14:paraId="137448FC" w14:textId="51DECEA0" w:rsidR="00B329B9" w:rsidRPr="00E16BCF" w:rsidRDefault="00B329B9" w:rsidP="00B329B9">
            <w:pPr>
              <w:spacing w:line="276" w:lineRule="auto"/>
              <w:jc w:val="center"/>
              <w:rPr>
                <w:rFonts w:asciiTheme="minorHAnsi" w:hAnsiTheme="minorHAnsi" w:cstheme="minorHAnsi"/>
                <w:b/>
              </w:rPr>
            </w:pPr>
          </w:p>
        </w:tc>
        <w:tc>
          <w:tcPr>
            <w:tcW w:w="1857" w:type="dxa"/>
            <w:gridSpan w:val="3"/>
          </w:tcPr>
          <w:p w14:paraId="75E0252C" w14:textId="77777777" w:rsidR="00B329B9" w:rsidRPr="00E16BCF" w:rsidRDefault="00B329B9" w:rsidP="00B329B9">
            <w:pPr>
              <w:spacing w:line="276" w:lineRule="auto"/>
              <w:jc w:val="center"/>
              <w:rPr>
                <w:rFonts w:asciiTheme="minorHAnsi" w:hAnsiTheme="minorHAnsi" w:cstheme="minorHAnsi"/>
                <w:b/>
              </w:rPr>
            </w:pPr>
          </w:p>
        </w:tc>
        <w:tc>
          <w:tcPr>
            <w:tcW w:w="2528" w:type="dxa"/>
            <w:gridSpan w:val="2"/>
          </w:tcPr>
          <w:p w14:paraId="2663F23C" w14:textId="64994610" w:rsidR="00B329B9" w:rsidRPr="00E16BCF" w:rsidRDefault="00B329B9" w:rsidP="00B329B9">
            <w:pPr>
              <w:spacing w:line="276" w:lineRule="auto"/>
              <w:jc w:val="center"/>
              <w:rPr>
                <w:rFonts w:asciiTheme="minorHAnsi" w:hAnsiTheme="minorHAnsi" w:cstheme="minorHAnsi"/>
                <w:b/>
              </w:rPr>
            </w:pPr>
          </w:p>
        </w:tc>
      </w:tr>
      <w:tr w:rsidR="00C41250" w:rsidRPr="00E16BCF" w14:paraId="042828C2" w14:textId="77777777" w:rsidTr="00B329B9">
        <w:trPr>
          <w:trHeight w:val="693"/>
        </w:trPr>
        <w:tc>
          <w:tcPr>
            <w:tcW w:w="1637" w:type="dxa"/>
          </w:tcPr>
          <w:p w14:paraId="2599E4F9" w14:textId="7C21BCF8" w:rsidR="00B329B9" w:rsidRPr="00E16BCF" w:rsidRDefault="00B329B9" w:rsidP="00B329B9">
            <w:pPr>
              <w:spacing w:line="276" w:lineRule="auto"/>
              <w:jc w:val="center"/>
              <w:rPr>
                <w:rFonts w:asciiTheme="minorHAnsi" w:hAnsiTheme="minorHAnsi" w:cstheme="minorHAnsi"/>
                <w:b/>
              </w:rPr>
            </w:pPr>
          </w:p>
        </w:tc>
        <w:tc>
          <w:tcPr>
            <w:tcW w:w="1900" w:type="dxa"/>
            <w:gridSpan w:val="3"/>
          </w:tcPr>
          <w:p w14:paraId="1BF1F1B6" w14:textId="5E765181" w:rsidR="00B329B9" w:rsidRPr="00E16BCF" w:rsidRDefault="00B329B9" w:rsidP="00B329B9">
            <w:pPr>
              <w:spacing w:line="276" w:lineRule="auto"/>
              <w:jc w:val="center"/>
              <w:rPr>
                <w:rFonts w:asciiTheme="minorHAnsi" w:hAnsiTheme="minorHAnsi" w:cstheme="minorHAnsi"/>
                <w:b/>
              </w:rPr>
            </w:pPr>
          </w:p>
        </w:tc>
        <w:tc>
          <w:tcPr>
            <w:tcW w:w="1336" w:type="dxa"/>
            <w:gridSpan w:val="2"/>
          </w:tcPr>
          <w:p w14:paraId="2BD29102" w14:textId="5040BBED" w:rsidR="00B329B9" w:rsidRPr="00E16BCF" w:rsidRDefault="00B329B9" w:rsidP="00B329B9">
            <w:pPr>
              <w:spacing w:line="276" w:lineRule="auto"/>
              <w:jc w:val="center"/>
              <w:rPr>
                <w:rFonts w:asciiTheme="minorHAnsi" w:hAnsiTheme="minorHAnsi" w:cstheme="minorHAnsi"/>
                <w:b/>
              </w:rPr>
            </w:pPr>
          </w:p>
        </w:tc>
        <w:tc>
          <w:tcPr>
            <w:tcW w:w="1857" w:type="dxa"/>
            <w:gridSpan w:val="3"/>
          </w:tcPr>
          <w:p w14:paraId="4811D4EA" w14:textId="77777777" w:rsidR="00B329B9" w:rsidRPr="00E16BCF" w:rsidRDefault="00B329B9" w:rsidP="00B329B9">
            <w:pPr>
              <w:spacing w:line="276" w:lineRule="auto"/>
              <w:jc w:val="center"/>
              <w:rPr>
                <w:rFonts w:asciiTheme="minorHAnsi" w:hAnsiTheme="minorHAnsi" w:cstheme="minorHAnsi"/>
                <w:b/>
              </w:rPr>
            </w:pPr>
          </w:p>
        </w:tc>
        <w:tc>
          <w:tcPr>
            <w:tcW w:w="2528" w:type="dxa"/>
            <w:gridSpan w:val="2"/>
          </w:tcPr>
          <w:p w14:paraId="6F21F104" w14:textId="77777777" w:rsidR="00B329B9" w:rsidRPr="00E16BCF" w:rsidRDefault="00B329B9" w:rsidP="00B329B9">
            <w:pPr>
              <w:spacing w:line="276" w:lineRule="auto"/>
              <w:jc w:val="center"/>
              <w:rPr>
                <w:rFonts w:asciiTheme="minorHAnsi" w:hAnsiTheme="minorHAnsi" w:cstheme="minorHAnsi"/>
                <w:b/>
              </w:rPr>
            </w:pPr>
          </w:p>
        </w:tc>
      </w:tr>
      <w:tr w:rsidR="00B329B9" w:rsidRPr="00E16BCF" w14:paraId="768DA545" w14:textId="77777777" w:rsidTr="00323310">
        <w:trPr>
          <w:trHeight w:val="693"/>
        </w:trPr>
        <w:tc>
          <w:tcPr>
            <w:tcW w:w="9258" w:type="dxa"/>
            <w:gridSpan w:val="11"/>
          </w:tcPr>
          <w:p w14:paraId="601351A5" w14:textId="77777777" w:rsidR="00B329B9" w:rsidRPr="00E16BCF" w:rsidRDefault="00B329B9" w:rsidP="00B329B9">
            <w:pPr>
              <w:spacing w:line="276" w:lineRule="auto"/>
              <w:jc w:val="center"/>
              <w:rPr>
                <w:rFonts w:asciiTheme="minorHAnsi" w:hAnsiTheme="minorHAnsi" w:cstheme="minorHAnsi"/>
                <w:b/>
              </w:rPr>
            </w:pPr>
          </w:p>
          <w:p w14:paraId="603016E2" w14:textId="77777777" w:rsidR="00B329B9" w:rsidRPr="00E16BCF" w:rsidRDefault="00B329B9" w:rsidP="00B329B9">
            <w:pPr>
              <w:jc w:val="both"/>
              <w:rPr>
                <w:rFonts w:ascii="Calibri" w:hAnsi="Calibri" w:cs="Calibri"/>
                <w:bCs/>
                <w:sz w:val="18"/>
                <w:szCs w:val="18"/>
              </w:rPr>
            </w:pPr>
            <w:r w:rsidRPr="00E16BCF">
              <w:rPr>
                <w:rFonts w:ascii="Calibri" w:hAnsi="Calibri" w:cs="Calibri"/>
                <w:bCs/>
                <w:sz w:val="18"/>
                <w:szCs w:val="18"/>
              </w:rPr>
              <w:t>De acuerdo con La Ley 1581 de 2012, Protección de Datos Personales, el Servicio Nacional de Aprendizaje SENA, se compromete a garantizar la seguridad y protección de los datos personales que se encuentran almacenados en este documento, y les dará el tratamiento correspondiente en cumplimiento de lo establecido legalmente.</w:t>
            </w:r>
          </w:p>
          <w:p w14:paraId="341DCEA7" w14:textId="77777777" w:rsidR="00B329B9" w:rsidRPr="00E16BCF" w:rsidRDefault="00B329B9" w:rsidP="00B329B9">
            <w:pPr>
              <w:jc w:val="center"/>
              <w:rPr>
                <w:rFonts w:asciiTheme="minorHAnsi" w:hAnsiTheme="minorHAnsi" w:cstheme="minorHAnsi"/>
              </w:rPr>
            </w:pPr>
          </w:p>
        </w:tc>
      </w:tr>
      <w:tr w:rsidR="00B329B9" w:rsidRPr="00E16BCF" w14:paraId="0393263D" w14:textId="77777777" w:rsidTr="008D4A63">
        <w:trPr>
          <w:trHeight w:val="693"/>
        </w:trPr>
        <w:tc>
          <w:tcPr>
            <w:tcW w:w="9258" w:type="dxa"/>
            <w:gridSpan w:val="11"/>
          </w:tcPr>
          <w:p w14:paraId="232C4DDA" w14:textId="49AF20EB" w:rsidR="00B329B9" w:rsidRPr="00E16BCF" w:rsidRDefault="00B329B9" w:rsidP="00B329B9">
            <w:pPr>
              <w:spacing w:line="276" w:lineRule="auto"/>
              <w:jc w:val="center"/>
              <w:rPr>
                <w:rFonts w:asciiTheme="minorHAnsi" w:hAnsiTheme="minorHAnsi" w:cstheme="minorHAnsi"/>
                <w:b/>
              </w:rPr>
            </w:pPr>
            <w:r w:rsidRPr="00E16BCF">
              <w:rPr>
                <w:rFonts w:asciiTheme="minorHAnsi" w:hAnsiTheme="minorHAnsi" w:cstheme="minorHAnsi"/>
                <w:b/>
              </w:rPr>
              <w:t>ANEXOS</w:t>
            </w:r>
          </w:p>
          <w:p w14:paraId="00BD9F0B" w14:textId="3E8562F8" w:rsidR="00B329B9" w:rsidRPr="00E16BCF" w:rsidRDefault="00B329B9" w:rsidP="00B329B9">
            <w:pPr>
              <w:spacing w:line="276" w:lineRule="auto"/>
              <w:rPr>
                <w:rFonts w:asciiTheme="minorHAnsi" w:hAnsiTheme="minorHAnsi" w:cstheme="minorHAnsi"/>
                <w:bCs/>
              </w:rPr>
            </w:pPr>
          </w:p>
          <w:p w14:paraId="6224AE51" w14:textId="710107F7" w:rsidR="00B329B9" w:rsidRPr="00E16BCF" w:rsidRDefault="00F444D4" w:rsidP="00F444D4">
            <w:pPr>
              <w:spacing w:line="276" w:lineRule="auto"/>
              <w:jc w:val="center"/>
              <w:rPr>
                <w:rFonts w:asciiTheme="minorHAnsi" w:hAnsiTheme="minorHAnsi" w:cstheme="minorHAnsi"/>
                <w:bCs/>
              </w:rPr>
            </w:pPr>
            <w:r>
              <w:rPr>
                <w:rFonts w:asciiTheme="minorHAnsi" w:hAnsiTheme="minorHAnsi" w:cstheme="minorHAnsi"/>
                <w:bCs/>
                <w:noProof/>
              </w:rPr>
              <w:lastRenderedPageBreak/>
              <w:drawing>
                <wp:inline distT="0" distB="0" distL="0" distR="0" wp14:anchorId="4F9B7FF2" wp14:editId="139EF332">
                  <wp:extent cx="5249334" cy="8853988"/>
                  <wp:effectExtent l="0" t="0" r="8890" b="4445"/>
                  <wp:docPr id="100816561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165617" name="Imagen 1008165617"/>
                          <pic:cNvPicPr/>
                        </pic:nvPicPr>
                        <pic:blipFill>
                          <a:blip r:embed="rId14">
                            <a:extLst>
                              <a:ext uri="{28A0092B-C50C-407E-A947-70E740481C1C}">
                                <a14:useLocalDpi xmlns:a14="http://schemas.microsoft.com/office/drawing/2010/main" val="0"/>
                              </a:ext>
                            </a:extLst>
                          </a:blip>
                          <a:stretch>
                            <a:fillRect/>
                          </a:stretch>
                        </pic:blipFill>
                        <pic:spPr>
                          <a:xfrm>
                            <a:off x="0" y="0"/>
                            <a:ext cx="5260843" cy="8873400"/>
                          </a:xfrm>
                          <a:prstGeom prst="rect">
                            <a:avLst/>
                          </a:prstGeom>
                        </pic:spPr>
                      </pic:pic>
                    </a:graphicData>
                  </a:graphic>
                </wp:inline>
              </w:drawing>
            </w:r>
          </w:p>
          <w:p w14:paraId="0914F1F6" w14:textId="44BE13D7" w:rsidR="00B329B9" w:rsidRPr="00E16BCF" w:rsidRDefault="00F444D4" w:rsidP="00B329B9">
            <w:pPr>
              <w:spacing w:line="276" w:lineRule="auto"/>
              <w:rPr>
                <w:rFonts w:asciiTheme="minorHAnsi" w:hAnsiTheme="minorHAnsi" w:cstheme="minorHAnsi"/>
                <w:bCs/>
              </w:rPr>
            </w:pPr>
            <w:r>
              <w:rPr>
                <w:rFonts w:asciiTheme="minorHAnsi" w:hAnsiTheme="minorHAnsi" w:cstheme="minorHAnsi"/>
                <w:bCs/>
                <w:noProof/>
              </w:rPr>
              <w:lastRenderedPageBreak/>
              <w:drawing>
                <wp:inline distT="0" distB="0" distL="0" distR="0" wp14:anchorId="2ADB15BB" wp14:editId="6C950BCC">
                  <wp:extent cx="5969000" cy="7958455"/>
                  <wp:effectExtent l="0" t="0" r="0" b="4445"/>
                  <wp:docPr id="150303087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69000" cy="7958455"/>
                          </a:xfrm>
                          <a:prstGeom prst="rect">
                            <a:avLst/>
                          </a:prstGeom>
                          <a:noFill/>
                          <a:ln>
                            <a:noFill/>
                          </a:ln>
                        </pic:spPr>
                      </pic:pic>
                    </a:graphicData>
                  </a:graphic>
                </wp:inline>
              </w:drawing>
            </w:r>
            <w:r>
              <w:rPr>
                <w:rFonts w:asciiTheme="minorHAnsi" w:hAnsiTheme="minorHAnsi" w:cstheme="minorHAnsi"/>
                <w:bCs/>
                <w:noProof/>
              </w:rPr>
              <w:lastRenderedPageBreak/>
              <w:drawing>
                <wp:inline distT="0" distB="0" distL="0" distR="0" wp14:anchorId="1361C027" wp14:editId="4D53A343">
                  <wp:extent cx="5750012" cy="3234267"/>
                  <wp:effectExtent l="0" t="0" r="3175" b="4445"/>
                  <wp:docPr id="156352844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1874" cy="3235314"/>
                          </a:xfrm>
                          <a:prstGeom prst="rect">
                            <a:avLst/>
                          </a:prstGeom>
                          <a:noFill/>
                          <a:ln>
                            <a:noFill/>
                          </a:ln>
                        </pic:spPr>
                      </pic:pic>
                    </a:graphicData>
                  </a:graphic>
                </wp:inline>
              </w:drawing>
            </w:r>
            <w:r>
              <w:rPr>
                <w:rFonts w:asciiTheme="minorHAnsi" w:hAnsiTheme="minorHAnsi" w:cstheme="minorHAnsi"/>
                <w:bCs/>
                <w:noProof/>
              </w:rPr>
              <w:drawing>
                <wp:inline distT="0" distB="0" distL="0" distR="0" wp14:anchorId="18656B11" wp14:editId="6244F48F">
                  <wp:extent cx="5746248" cy="4309533"/>
                  <wp:effectExtent l="0" t="0" r="6985" b="0"/>
                  <wp:docPr id="41441813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0338" cy="4312600"/>
                          </a:xfrm>
                          <a:prstGeom prst="rect">
                            <a:avLst/>
                          </a:prstGeom>
                          <a:noFill/>
                          <a:ln>
                            <a:noFill/>
                          </a:ln>
                        </pic:spPr>
                      </pic:pic>
                    </a:graphicData>
                  </a:graphic>
                </wp:inline>
              </w:drawing>
            </w:r>
            <w:r>
              <w:rPr>
                <w:rFonts w:asciiTheme="minorHAnsi" w:hAnsiTheme="minorHAnsi" w:cstheme="minorHAnsi"/>
                <w:bCs/>
                <w:noProof/>
              </w:rPr>
              <w:lastRenderedPageBreak/>
              <w:drawing>
                <wp:inline distT="0" distB="0" distL="0" distR="0" wp14:anchorId="7D702228" wp14:editId="3B630F0B">
                  <wp:extent cx="5681134" cy="4260699"/>
                  <wp:effectExtent l="0" t="0" r="0" b="6985"/>
                  <wp:docPr id="99932452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85799" cy="4264197"/>
                          </a:xfrm>
                          <a:prstGeom prst="rect">
                            <a:avLst/>
                          </a:prstGeom>
                          <a:noFill/>
                          <a:ln>
                            <a:noFill/>
                          </a:ln>
                        </pic:spPr>
                      </pic:pic>
                    </a:graphicData>
                  </a:graphic>
                </wp:inline>
              </w:drawing>
            </w:r>
          </w:p>
        </w:tc>
      </w:tr>
    </w:tbl>
    <w:p w14:paraId="00E151BD" w14:textId="03B68C98" w:rsidR="008D404F" w:rsidRPr="0018698C" w:rsidRDefault="008D404F" w:rsidP="003D2B71">
      <w:pPr>
        <w:pStyle w:val="Textoindependiente"/>
        <w:rPr>
          <w:rFonts w:asciiTheme="minorHAnsi" w:hAnsiTheme="minorHAnsi" w:cstheme="minorHAnsi"/>
          <w:sz w:val="20"/>
          <w:szCs w:val="20"/>
        </w:rPr>
      </w:pPr>
    </w:p>
    <w:sectPr w:rsidR="008D404F" w:rsidRPr="0018698C" w:rsidSect="006F0DC4">
      <w:headerReference w:type="even" r:id="rId19"/>
      <w:headerReference w:type="default" r:id="rId20"/>
      <w:footerReference w:type="even" r:id="rId21"/>
      <w:footerReference w:type="default" r:id="rId22"/>
      <w:headerReference w:type="first" r:id="rId23"/>
      <w:footerReference w:type="first" r:id="rId24"/>
      <w:pgSz w:w="12240" w:h="15840"/>
      <w:pgMar w:top="1701" w:right="1134" w:bottom="1418" w:left="1701" w:header="709" w:footer="8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A70AE" w14:textId="77777777" w:rsidR="00BC6AE2" w:rsidRPr="00E16BCF" w:rsidRDefault="00BC6AE2" w:rsidP="008D404F">
      <w:r w:rsidRPr="00E16BCF">
        <w:separator/>
      </w:r>
    </w:p>
  </w:endnote>
  <w:endnote w:type="continuationSeparator" w:id="0">
    <w:p w14:paraId="1BF560A6" w14:textId="77777777" w:rsidR="00BC6AE2" w:rsidRPr="00E16BCF" w:rsidRDefault="00BC6AE2" w:rsidP="008D404F">
      <w:r w:rsidRPr="00E16BC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ED2EE" w14:textId="6266BC12" w:rsidR="00A056CB" w:rsidRPr="00E16BCF" w:rsidRDefault="0017542B" w:rsidP="007436B9">
    <w:pPr>
      <w:pStyle w:val="Piedepgina"/>
      <w:ind w:right="360"/>
      <w:jc w:val="center"/>
      <w:rPr>
        <w:rFonts w:ascii="Calibri" w:hAnsi="Calibri" w:cs="Calibri"/>
      </w:rPr>
    </w:pPr>
    <w:r w:rsidRPr="00E16BCF">
      <w:rPr>
        <w:rFonts w:ascii="Calibri" w:hAnsi="Calibri" w:cs="Calibri"/>
      </w:rPr>
      <w:t>GOR-F-0</w:t>
    </w:r>
    <w:r w:rsidR="006913FA" w:rsidRPr="00E16BCF">
      <w:rPr>
        <w:rFonts w:ascii="Calibri" w:hAnsi="Calibri" w:cs="Calibri"/>
      </w:rPr>
      <w:t>84</w:t>
    </w:r>
    <w:r w:rsidRPr="00E16BCF">
      <w:rPr>
        <w:rFonts w:ascii="Calibri" w:hAnsi="Calibri" w:cs="Calibri"/>
      </w:rPr>
      <w:t>V0</w:t>
    </w:r>
    <w:r w:rsidR="009A5A8C" w:rsidRPr="00E16BCF">
      <w:rPr>
        <w:rFonts w:ascii="Calibri" w:hAnsi="Calibri" w:cs="Calibri"/>
      </w:rPr>
      <w:t>2</w:t>
    </w:r>
  </w:p>
  <w:p w14:paraId="23121875" w14:textId="77777777" w:rsidR="009A5A8C" w:rsidRPr="00E16BCF" w:rsidRDefault="009A5A8C" w:rsidP="009A5A8C">
    <w:pPr>
      <w:pStyle w:val="Piedepgina"/>
      <w:ind w:right="360"/>
      <w:rPr>
        <w:rFonts w:ascii="Calibri" w:hAnsi="Calibri" w:cs="Calibri"/>
      </w:rPr>
    </w:pPr>
  </w:p>
  <w:p w14:paraId="225C3B23" w14:textId="77777777" w:rsidR="004A54F2" w:rsidRPr="00E16BCF" w:rsidRDefault="004A54F2" w:rsidP="007436B9">
    <w:pPr>
      <w:pStyle w:val="Piedepgina"/>
      <w:ind w:right="360"/>
      <w:jc w:val="center"/>
      <w:rPr>
        <w:rFonts w:ascii="Calibri" w:hAnsi="Calibri" w:cs="Calibri"/>
      </w:rPr>
    </w:pPr>
  </w:p>
  <w:p w14:paraId="32AA353E" w14:textId="77777777" w:rsidR="0017542B" w:rsidRPr="00E16BCF" w:rsidRDefault="0017542B" w:rsidP="0017542B">
    <w:pPr>
      <w:pStyle w:val="Piedepgina"/>
      <w:jc w:val="center"/>
      <w:rPr>
        <w:rFonts w:ascii="Calibri" w:hAnsi="Calibri"/>
        <w:sz w:val="18"/>
        <w:szCs w:val="18"/>
      </w:rPr>
    </w:pPr>
  </w:p>
  <w:p w14:paraId="3703354E" w14:textId="77777777" w:rsidR="0017542B" w:rsidRPr="00E16BCF" w:rsidRDefault="0017542B" w:rsidP="0017542B">
    <w:pPr>
      <w:pStyle w:val="Piedepgina"/>
      <w:jc w:val="center"/>
      <w:rPr>
        <w:rFonts w:ascii="Calibri" w:hAnsi="Calibri"/>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250BF" w14:textId="5EA10810" w:rsidR="00A056CB" w:rsidRPr="00E16BCF" w:rsidRDefault="00B702CE" w:rsidP="007436B9">
    <w:pPr>
      <w:pStyle w:val="Piedepgina"/>
      <w:ind w:right="360"/>
      <w:jc w:val="center"/>
      <w:rPr>
        <w:rFonts w:ascii="Calibri" w:hAnsi="Calibri"/>
      </w:rPr>
    </w:pPr>
    <w:r w:rsidRPr="00E16BCF">
      <w:rPr>
        <w:rFonts w:ascii="Calibri" w:hAnsi="Calibri"/>
      </w:rPr>
      <w:t>G</w:t>
    </w:r>
    <w:r w:rsidR="002A26BA" w:rsidRPr="00E16BCF">
      <w:rPr>
        <w:rFonts w:ascii="Calibri" w:hAnsi="Calibri"/>
      </w:rPr>
      <w:t>OR</w:t>
    </w:r>
    <w:r w:rsidRPr="00E16BCF">
      <w:rPr>
        <w:rFonts w:ascii="Calibri" w:hAnsi="Calibri"/>
      </w:rPr>
      <w:t>-F-</w:t>
    </w:r>
    <w:r w:rsidR="00A056CB" w:rsidRPr="00E16BCF">
      <w:rPr>
        <w:rFonts w:ascii="Calibri" w:hAnsi="Calibri"/>
      </w:rPr>
      <w:t>0</w:t>
    </w:r>
    <w:r w:rsidR="006913FA" w:rsidRPr="00E16BCF">
      <w:rPr>
        <w:rFonts w:ascii="Calibri" w:hAnsi="Calibri"/>
      </w:rPr>
      <w:t>84</w:t>
    </w:r>
    <w:r w:rsidRPr="00E16BCF">
      <w:rPr>
        <w:rFonts w:ascii="Calibri" w:hAnsi="Calibri"/>
      </w:rPr>
      <w:t xml:space="preserve"> V0</w:t>
    </w:r>
    <w:r w:rsidR="009A5A8C" w:rsidRPr="00E16BCF">
      <w:rPr>
        <w:rFonts w:ascii="Calibri" w:hAnsi="Calibri"/>
      </w:rPr>
      <w:t>2</w:t>
    </w:r>
  </w:p>
  <w:p w14:paraId="5D6360AE" w14:textId="77777777" w:rsidR="009A5A8C" w:rsidRPr="00E16BCF" w:rsidRDefault="009A5A8C" w:rsidP="007436B9">
    <w:pPr>
      <w:pStyle w:val="Piedepgina"/>
      <w:ind w:right="360"/>
      <w:jc w:val="center"/>
      <w:rPr>
        <w:rFonts w:ascii="Calibri" w:hAnsi="Calibri"/>
      </w:rPr>
    </w:pPr>
  </w:p>
  <w:p w14:paraId="43A41048" w14:textId="77777777" w:rsidR="004A54F2" w:rsidRPr="00E16BCF" w:rsidRDefault="004A54F2" w:rsidP="007436B9">
    <w:pPr>
      <w:pStyle w:val="Piedepgina"/>
      <w:ind w:right="360"/>
      <w:jc w:val="center"/>
      <w:rPr>
        <w:rFonts w:ascii="Calibri" w:hAnsi="Calibri"/>
      </w:rPr>
    </w:pPr>
  </w:p>
  <w:p w14:paraId="7C509224" w14:textId="77777777" w:rsidR="00A056CB" w:rsidRPr="00E16BCF" w:rsidRDefault="00A056CB" w:rsidP="002E7217">
    <w:pPr>
      <w:pStyle w:val="Piedepgina"/>
      <w:rPr>
        <w:rFonts w:ascii="Calibri" w:hAnsi="Calibri"/>
        <w:sz w:val="20"/>
        <w:szCs w:val="20"/>
      </w:rPr>
    </w:pPr>
  </w:p>
  <w:p w14:paraId="3A03585A" w14:textId="77777777" w:rsidR="00A056CB" w:rsidRPr="00E16BCF" w:rsidRDefault="00A056CB" w:rsidP="002E7217">
    <w:pPr>
      <w:pStyle w:val="Piedepgina"/>
      <w:rPr>
        <w:color w:val="000000"/>
        <w:sz w:val="16"/>
        <w:szCs w:val="16"/>
        <w14:textFill>
          <w14:solidFill>
            <w14:srgbClr w14:val="000000">
              <w14:lumMod w14:val="75000"/>
            </w14:srgbClr>
          </w14:solidFill>
        </w14:textFill>
      </w:rPr>
    </w:pPr>
  </w:p>
  <w:p w14:paraId="2D61567A" w14:textId="77777777" w:rsidR="00A056CB" w:rsidRPr="00E16BCF" w:rsidRDefault="00A056CB" w:rsidP="00BF4537">
    <w:pPr>
      <w:pStyle w:val="Piedepgina"/>
      <w:jc w:val="right"/>
      <w:rPr>
        <w:rFonts w:ascii="Calibri" w:hAnsi="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7B8A8" w14:textId="76F26A64" w:rsidR="00A056CB" w:rsidRPr="00E16BCF" w:rsidRDefault="00B702CE" w:rsidP="00DE21AC">
    <w:pPr>
      <w:pStyle w:val="Piedepgina"/>
      <w:jc w:val="center"/>
      <w:rPr>
        <w:sz w:val="16"/>
        <w:szCs w:val="16"/>
      </w:rPr>
    </w:pPr>
    <w:r w:rsidRPr="00E16BCF">
      <w:rPr>
        <w:rFonts w:ascii="Calibri" w:hAnsi="Calibri"/>
        <w:sz w:val="16"/>
        <w:szCs w:val="16"/>
      </w:rPr>
      <w:t>GD-F-007 V0</w:t>
    </w:r>
    <w:r w:rsidR="00434089" w:rsidRPr="00E16BCF">
      <w:rPr>
        <w:rFonts w:ascii="Calibri" w:hAnsi="Calibri"/>
        <w:sz w:val="16"/>
        <w:szCs w:val="16"/>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FC3A35" w14:textId="77777777" w:rsidR="00BC6AE2" w:rsidRPr="00E16BCF" w:rsidRDefault="00BC6AE2" w:rsidP="008D404F">
      <w:r w:rsidRPr="00E16BCF">
        <w:separator/>
      </w:r>
    </w:p>
  </w:footnote>
  <w:footnote w:type="continuationSeparator" w:id="0">
    <w:p w14:paraId="787CEE5C" w14:textId="77777777" w:rsidR="00BC6AE2" w:rsidRPr="00E16BCF" w:rsidRDefault="00BC6AE2" w:rsidP="008D404F">
      <w:r w:rsidRPr="00E16BC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B9481D" w14:textId="6B6B76C8" w:rsidR="00A056CB" w:rsidRPr="00E16BCF" w:rsidRDefault="002A26BA">
    <w:pPr>
      <w:pStyle w:val="Encabezado"/>
    </w:pPr>
    <w:r w:rsidRPr="00E16BCF">
      <w:rPr>
        <w:lang w:eastAsia="es-CO"/>
      </w:rPr>
      <w:drawing>
        <wp:anchor distT="0" distB="0" distL="114300" distR="114300" simplePos="0" relativeHeight="251663360" behindDoc="0" locked="0" layoutInCell="1" allowOverlap="1" wp14:anchorId="14B8CCF9" wp14:editId="1B08FE1B">
          <wp:simplePos x="0" y="0"/>
          <wp:positionH relativeFrom="margin">
            <wp:align>center</wp:align>
          </wp:positionH>
          <wp:positionV relativeFrom="paragraph">
            <wp:posOffset>-635</wp:posOffset>
          </wp:positionV>
          <wp:extent cx="592455" cy="561340"/>
          <wp:effectExtent l="0" t="0" r="4445" b="0"/>
          <wp:wrapNone/>
          <wp:docPr id="1027043641" name="Imagen 10270436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DD634" w14:textId="02273BBE" w:rsidR="00A056CB" w:rsidRPr="00E16BCF" w:rsidRDefault="008013AF" w:rsidP="002A26BA">
    <w:pPr>
      <w:pStyle w:val="Encabezado"/>
      <w:tabs>
        <w:tab w:val="clear" w:pos="8838"/>
        <w:tab w:val="left" w:pos="740"/>
        <w:tab w:val="center" w:pos="3168"/>
        <w:tab w:val="left" w:pos="5181"/>
      </w:tabs>
    </w:pPr>
    <w:r w:rsidRPr="00E16BCF">
      <w:rPr>
        <w:lang w:eastAsia="es-CO"/>
      </w:rPr>
      <w:drawing>
        <wp:anchor distT="0" distB="0" distL="114300" distR="114300" simplePos="0" relativeHeight="251661312" behindDoc="0" locked="0" layoutInCell="1" allowOverlap="1" wp14:anchorId="55854288" wp14:editId="61A14028">
          <wp:simplePos x="0" y="0"/>
          <wp:positionH relativeFrom="margin">
            <wp:align>center</wp:align>
          </wp:positionH>
          <wp:positionV relativeFrom="paragraph">
            <wp:posOffset>3175</wp:posOffset>
          </wp:positionV>
          <wp:extent cx="592455" cy="561340"/>
          <wp:effectExtent l="0" t="0" r="4445" b="0"/>
          <wp:wrapNone/>
          <wp:docPr id="1438627858" name="Imagen 14386278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r w:rsidR="008D404F" w:rsidRPr="00E16BCF">
      <w:tab/>
    </w:r>
    <w:r w:rsidR="002A26BA" w:rsidRPr="00E16BCF">
      <w:tab/>
    </w:r>
    <w:r w:rsidR="008D404F" w:rsidRPr="00E16BCF">
      <w:tab/>
    </w:r>
    <w:r w:rsidR="008D404F" w:rsidRPr="00E16BCF">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533DA" w14:textId="3EA7F8C2" w:rsidR="00A056CB" w:rsidRPr="00E16BCF" w:rsidRDefault="00B702CE" w:rsidP="009539E4">
    <w:pPr>
      <w:pStyle w:val="Encabezado"/>
    </w:pPr>
    <w:r w:rsidRPr="00E16BCF">
      <w:rPr>
        <w:lang w:eastAsia="es-CO"/>
      </w:rPr>
      <w:drawing>
        <wp:anchor distT="0" distB="0" distL="114300" distR="114300" simplePos="0" relativeHeight="251659264" behindDoc="0" locked="0" layoutInCell="1" allowOverlap="1" wp14:anchorId="25FFB6E2" wp14:editId="00F012DD">
          <wp:simplePos x="0" y="0"/>
          <wp:positionH relativeFrom="margin">
            <wp:posOffset>3757295</wp:posOffset>
          </wp:positionH>
          <wp:positionV relativeFrom="paragraph">
            <wp:posOffset>-288290</wp:posOffset>
          </wp:positionV>
          <wp:extent cx="561975" cy="514350"/>
          <wp:effectExtent l="0" t="0" r="9525" b="0"/>
          <wp:wrapThrough wrapText="bothSides">
            <wp:wrapPolygon edited="0">
              <wp:start x="7322" y="0"/>
              <wp:lineTo x="0" y="5600"/>
              <wp:lineTo x="0" y="11200"/>
              <wp:lineTo x="3661" y="12800"/>
              <wp:lineTo x="2197" y="16800"/>
              <wp:lineTo x="2197" y="20000"/>
              <wp:lineTo x="3661" y="20800"/>
              <wp:lineTo x="17573" y="20800"/>
              <wp:lineTo x="19037" y="20000"/>
              <wp:lineTo x="19037" y="16000"/>
              <wp:lineTo x="16841" y="12800"/>
              <wp:lineTo x="21234" y="11200"/>
              <wp:lineTo x="21234" y="6400"/>
              <wp:lineTo x="13180" y="0"/>
              <wp:lineTo x="7322" y="0"/>
            </wp:wrapPolygon>
          </wp:wrapThrough>
          <wp:docPr id="1964575369" name="Imagen 196457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561975" cy="514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39E4" w:rsidRPr="00E16BCF">
      <w:rPr>
        <w:lang w:eastAsia="es-CO"/>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C93503"/>
    <w:multiLevelType w:val="hybridMultilevel"/>
    <w:tmpl w:val="28AA5520"/>
    <w:lvl w:ilvl="0" w:tplc="0C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4FD14FAF"/>
    <w:multiLevelType w:val="hybridMultilevel"/>
    <w:tmpl w:val="85F2026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773785206">
    <w:abstractNumId w:val="0"/>
  </w:num>
  <w:num w:numId="2" w16cid:durableId="16968120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404F"/>
    <w:rsid w:val="000079C3"/>
    <w:rsid w:val="0002469C"/>
    <w:rsid w:val="00024946"/>
    <w:rsid w:val="0002684B"/>
    <w:rsid w:val="00053C85"/>
    <w:rsid w:val="0005523A"/>
    <w:rsid w:val="00056E3E"/>
    <w:rsid w:val="00063A49"/>
    <w:rsid w:val="00064259"/>
    <w:rsid w:val="0006477D"/>
    <w:rsid w:val="0006787F"/>
    <w:rsid w:val="000748A6"/>
    <w:rsid w:val="00083867"/>
    <w:rsid w:val="000843BC"/>
    <w:rsid w:val="000B5126"/>
    <w:rsid w:val="000C312B"/>
    <w:rsid w:val="000D16BF"/>
    <w:rsid w:val="000E7372"/>
    <w:rsid w:val="000F08B9"/>
    <w:rsid w:val="001113DE"/>
    <w:rsid w:val="00114F99"/>
    <w:rsid w:val="00121C61"/>
    <w:rsid w:val="001300E3"/>
    <w:rsid w:val="0013141F"/>
    <w:rsid w:val="00131D89"/>
    <w:rsid w:val="00144EF2"/>
    <w:rsid w:val="001648BA"/>
    <w:rsid w:val="00170511"/>
    <w:rsid w:val="0017542B"/>
    <w:rsid w:val="0018698C"/>
    <w:rsid w:val="00186B83"/>
    <w:rsid w:val="00186E99"/>
    <w:rsid w:val="00193467"/>
    <w:rsid w:val="00195C2B"/>
    <w:rsid w:val="001B02A3"/>
    <w:rsid w:val="001B6F86"/>
    <w:rsid w:val="001B7BA3"/>
    <w:rsid w:val="001C6E73"/>
    <w:rsid w:val="001D20CF"/>
    <w:rsid w:val="001E0B3A"/>
    <w:rsid w:val="00203963"/>
    <w:rsid w:val="00210804"/>
    <w:rsid w:val="002268B1"/>
    <w:rsid w:val="002414B0"/>
    <w:rsid w:val="00241999"/>
    <w:rsid w:val="00252E71"/>
    <w:rsid w:val="0025637E"/>
    <w:rsid w:val="00262758"/>
    <w:rsid w:val="00266A3B"/>
    <w:rsid w:val="002674C0"/>
    <w:rsid w:val="00267742"/>
    <w:rsid w:val="00272D36"/>
    <w:rsid w:val="002A0756"/>
    <w:rsid w:val="002A26BA"/>
    <w:rsid w:val="002A4766"/>
    <w:rsid w:val="002C3C7A"/>
    <w:rsid w:val="002E100A"/>
    <w:rsid w:val="002E4174"/>
    <w:rsid w:val="002F51A4"/>
    <w:rsid w:val="003048F4"/>
    <w:rsid w:val="00344583"/>
    <w:rsid w:val="00350C52"/>
    <w:rsid w:val="00353796"/>
    <w:rsid w:val="00364C42"/>
    <w:rsid w:val="00373334"/>
    <w:rsid w:val="003754A3"/>
    <w:rsid w:val="00376730"/>
    <w:rsid w:val="003868FF"/>
    <w:rsid w:val="003B38DE"/>
    <w:rsid w:val="003D07F7"/>
    <w:rsid w:val="003D2B71"/>
    <w:rsid w:val="003D500A"/>
    <w:rsid w:val="003F4889"/>
    <w:rsid w:val="00404F9B"/>
    <w:rsid w:val="0040709C"/>
    <w:rsid w:val="00417818"/>
    <w:rsid w:val="00423B88"/>
    <w:rsid w:val="0043152D"/>
    <w:rsid w:val="00432209"/>
    <w:rsid w:val="00434089"/>
    <w:rsid w:val="004530B5"/>
    <w:rsid w:val="00457BC2"/>
    <w:rsid w:val="0046715E"/>
    <w:rsid w:val="00472A75"/>
    <w:rsid w:val="0048342A"/>
    <w:rsid w:val="00483A4B"/>
    <w:rsid w:val="004916C5"/>
    <w:rsid w:val="004A0321"/>
    <w:rsid w:val="004A0C91"/>
    <w:rsid w:val="004A54F2"/>
    <w:rsid w:val="004B3525"/>
    <w:rsid w:val="004C65A5"/>
    <w:rsid w:val="004E06F3"/>
    <w:rsid w:val="004E140B"/>
    <w:rsid w:val="004E3DCC"/>
    <w:rsid w:val="0050361B"/>
    <w:rsid w:val="00505095"/>
    <w:rsid w:val="005062A3"/>
    <w:rsid w:val="00540F50"/>
    <w:rsid w:val="00563787"/>
    <w:rsid w:val="00592BC7"/>
    <w:rsid w:val="005934D3"/>
    <w:rsid w:val="005A39B9"/>
    <w:rsid w:val="005B4681"/>
    <w:rsid w:val="005E1E57"/>
    <w:rsid w:val="00631A21"/>
    <w:rsid w:val="00637C0E"/>
    <w:rsid w:val="00687288"/>
    <w:rsid w:val="006913FA"/>
    <w:rsid w:val="006B11F2"/>
    <w:rsid w:val="006E52DF"/>
    <w:rsid w:val="006F0662"/>
    <w:rsid w:val="006F0DC4"/>
    <w:rsid w:val="006F3EF7"/>
    <w:rsid w:val="006F44E5"/>
    <w:rsid w:val="006F4FC2"/>
    <w:rsid w:val="007436B9"/>
    <w:rsid w:val="00756DE6"/>
    <w:rsid w:val="0076325F"/>
    <w:rsid w:val="0077057C"/>
    <w:rsid w:val="007B7E97"/>
    <w:rsid w:val="007D6C48"/>
    <w:rsid w:val="007F3025"/>
    <w:rsid w:val="007F6726"/>
    <w:rsid w:val="008013AF"/>
    <w:rsid w:val="008110E2"/>
    <w:rsid w:val="00820B14"/>
    <w:rsid w:val="00823B6C"/>
    <w:rsid w:val="008461B3"/>
    <w:rsid w:val="008559F8"/>
    <w:rsid w:val="008855E5"/>
    <w:rsid w:val="008A3A41"/>
    <w:rsid w:val="008A6A1D"/>
    <w:rsid w:val="008A7AAF"/>
    <w:rsid w:val="008B6B41"/>
    <w:rsid w:val="008B7D1A"/>
    <w:rsid w:val="008C24BD"/>
    <w:rsid w:val="008C4A89"/>
    <w:rsid w:val="008D3292"/>
    <w:rsid w:val="008D32D8"/>
    <w:rsid w:val="008D404F"/>
    <w:rsid w:val="008E3F39"/>
    <w:rsid w:val="008F14A1"/>
    <w:rsid w:val="009217DF"/>
    <w:rsid w:val="00944CCB"/>
    <w:rsid w:val="009478AD"/>
    <w:rsid w:val="0095318D"/>
    <w:rsid w:val="009539E4"/>
    <w:rsid w:val="00964AFA"/>
    <w:rsid w:val="00977D49"/>
    <w:rsid w:val="00981AD8"/>
    <w:rsid w:val="00993FA4"/>
    <w:rsid w:val="009A469F"/>
    <w:rsid w:val="009A55D3"/>
    <w:rsid w:val="009A5A8C"/>
    <w:rsid w:val="009C4CAD"/>
    <w:rsid w:val="009D57DC"/>
    <w:rsid w:val="009D58A9"/>
    <w:rsid w:val="009E66B0"/>
    <w:rsid w:val="009F656E"/>
    <w:rsid w:val="00A02453"/>
    <w:rsid w:val="00A02D30"/>
    <w:rsid w:val="00A056CB"/>
    <w:rsid w:val="00A07DDA"/>
    <w:rsid w:val="00A22C97"/>
    <w:rsid w:val="00A2428C"/>
    <w:rsid w:val="00A25B55"/>
    <w:rsid w:val="00A25EBF"/>
    <w:rsid w:val="00A43EB9"/>
    <w:rsid w:val="00A5135D"/>
    <w:rsid w:val="00A62A90"/>
    <w:rsid w:val="00A718EC"/>
    <w:rsid w:val="00A71DF2"/>
    <w:rsid w:val="00A9040D"/>
    <w:rsid w:val="00A9110E"/>
    <w:rsid w:val="00AD6C22"/>
    <w:rsid w:val="00B3040D"/>
    <w:rsid w:val="00B329B9"/>
    <w:rsid w:val="00B33D1E"/>
    <w:rsid w:val="00B64538"/>
    <w:rsid w:val="00B702CE"/>
    <w:rsid w:val="00B82175"/>
    <w:rsid w:val="00BA4F40"/>
    <w:rsid w:val="00BC6AE2"/>
    <w:rsid w:val="00BD75D1"/>
    <w:rsid w:val="00BE6BAE"/>
    <w:rsid w:val="00C02986"/>
    <w:rsid w:val="00C1444C"/>
    <w:rsid w:val="00C16DB3"/>
    <w:rsid w:val="00C41250"/>
    <w:rsid w:val="00C5790A"/>
    <w:rsid w:val="00C931A7"/>
    <w:rsid w:val="00C9393D"/>
    <w:rsid w:val="00CA4193"/>
    <w:rsid w:val="00CC0A0D"/>
    <w:rsid w:val="00CC1F4C"/>
    <w:rsid w:val="00CC571F"/>
    <w:rsid w:val="00CD0610"/>
    <w:rsid w:val="00D22378"/>
    <w:rsid w:val="00D27F61"/>
    <w:rsid w:val="00D70F7A"/>
    <w:rsid w:val="00D90C5D"/>
    <w:rsid w:val="00D960F0"/>
    <w:rsid w:val="00DA5E6C"/>
    <w:rsid w:val="00DB41D1"/>
    <w:rsid w:val="00DC0B6B"/>
    <w:rsid w:val="00DC1956"/>
    <w:rsid w:val="00DC5575"/>
    <w:rsid w:val="00DD7569"/>
    <w:rsid w:val="00E16BCF"/>
    <w:rsid w:val="00E25072"/>
    <w:rsid w:val="00E37B06"/>
    <w:rsid w:val="00E43C05"/>
    <w:rsid w:val="00E62171"/>
    <w:rsid w:val="00E62781"/>
    <w:rsid w:val="00E925F7"/>
    <w:rsid w:val="00E9478E"/>
    <w:rsid w:val="00EA1A41"/>
    <w:rsid w:val="00EA244B"/>
    <w:rsid w:val="00EC7ED7"/>
    <w:rsid w:val="00EF3175"/>
    <w:rsid w:val="00F444D4"/>
    <w:rsid w:val="00F50FA8"/>
    <w:rsid w:val="00F701DC"/>
    <w:rsid w:val="00F87CCF"/>
    <w:rsid w:val="00F945A0"/>
    <w:rsid w:val="00FA1035"/>
    <w:rsid w:val="00FC64A3"/>
    <w:rsid w:val="00FE4DAC"/>
    <w:rsid w:val="00FF2E70"/>
    <w:rsid w:val="00FF6AD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816CA8"/>
  <w15:docId w15:val="{6F28F3EC-A665-42FA-B837-DC324FF05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7569"/>
    <w:pPr>
      <w:spacing w:after="0" w:line="240" w:lineRule="auto"/>
    </w:pPr>
    <w:rPr>
      <w:rFonts w:ascii="Times New Roman" w:eastAsia="Times New Roman" w:hAnsi="Times New Roman" w:cs="Times New Roman"/>
      <w:sz w:val="24"/>
      <w:szCs w:val="24"/>
      <w:lang w:val="es-CO" w:eastAsia="es-ES"/>
    </w:rPr>
  </w:style>
  <w:style w:type="paragraph" w:styleId="Ttulo1">
    <w:name w:val="heading 1"/>
    <w:basedOn w:val="Normal"/>
    <w:next w:val="Normal"/>
    <w:link w:val="Ttulo1Car"/>
    <w:uiPriority w:val="9"/>
    <w:qFormat/>
    <w:rsid w:val="0043152D"/>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semiHidden/>
    <w:unhideWhenUsed/>
    <w:qFormat/>
    <w:rsid w:val="0043152D"/>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semiHidden/>
    <w:unhideWhenUsed/>
    <w:qFormat/>
    <w:rsid w:val="008B7D1A"/>
    <w:pPr>
      <w:keepNext/>
      <w:keepLines/>
      <w:spacing w:before="40"/>
      <w:outlineLvl w:val="2"/>
    </w:pPr>
    <w:rPr>
      <w:rFonts w:asciiTheme="majorHAnsi" w:eastAsiaTheme="majorEastAsia" w:hAnsiTheme="majorHAnsi" w:cstheme="majorBidi"/>
      <w:color w:val="1F3763" w:themeColor="accent1" w:themeShade="7F"/>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link w:val="PrrafodelistaCar"/>
    <w:uiPriority w:val="34"/>
    <w:qFormat/>
    <w:rsid w:val="008D404F"/>
    <w:pPr>
      <w:ind w:left="708"/>
    </w:pPr>
  </w:style>
  <w:style w:type="paragraph" w:styleId="Encabezado">
    <w:name w:val="header"/>
    <w:basedOn w:val="Normal"/>
    <w:link w:val="EncabezadoCar"/>
    <w:uiPriority w:val="99"/>
    <w:unhideWhenUsed/>
    <w:rsid w:val="008D404F"/>
    <w:pPr>
      <w:tabs>
        <w:tab w:val="center" w:pos="4419"/>
        <w:tab w:val="right" w:pos="8838"/>
      </w:tabs>
    </w:pPr>
  </w:style>
  <w:style w:type="character" w:customStyle="1" w:styleId="EncabezadoCar">
    <w:name w:val="Encabezado Car"/>
    <w:basedOn w:val="Fuentedeprrafopredeter"/>
    <w:link w:val="Encabezado"/>
    <w:uiPriority w:val="99"/>
    <w:rsid w:val="008D404F"/>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8D404F"/>
    <w:pPr>
      <w:tabs>
        <w:tab w:val="center" w:pos="4419"/>
        <w:tab w:val="right" w:pos="8838"/>
      </w:tabs>
    </w:pPr>
  </w:style>
  <w:style w:type="character" w:customStyle="1" w:styleId="PiedepginaCar">
    <w:name w:val="Pie de página Car"/>
    <w:basedOn w:val="Fuentedeprrafopredeter"/>
    <w:link w:val="Piedepgina"/>
    <w:uiPriority w:val="99"/>
    <w:rsid w:val="008D404F"/>
    <w:rPr>
      <w:rFonts w:ascii="Times New Roman" w:eastAsia="Times New Roman" w:hAnsi="Times New Roman" w:cs="Times New Roman"/>
      <w:sz w:val="24"/>
      <w:szCs w:val="24"/>
      <w:lang w:eastAsia="es-ES"/>
    </w:rPr>
  </w:style>
  <w:style w:type="paragraph" w:customStyle="1" w:styleId="TableParagraph">
    <w:name w:val="Table Paragraph"/>
    <w:basedOn w:val="Normal"/>
    <w:uiPriority w:val="1"/>
    <w:qFormat/>
    <w:rsid w:val="008D404F"/>
    <w:pPr>
      <w:widowControl w:val="0"/>
      <w:autoSpaceDE w:val="0"/>
      <w:autoSpaceDN w:val="0"/>
    </w:pPr>
    <w:rPr>
      <w:rFonts w:ascii="Arial" w:eastAsia="Arial" w:hAnsi="Arial" w:cs="Arial"/>
      <w:sz w:val="22"/>
      <w:szCs w:val="22"/>
      <w:lang w:eastAsia="en-US"/>
    </w:rPr>
  </w:style>
  <w:style w:type="table" w:styleId="Tablaconcuadrcula">
    <w:name w:val="Table Grid"/>
    <w:basedOn w:val="Tablanormal"/>
    <w:uiPriority w:val="39"/>
    <w:rsid w:val="008D404F"/>
    <w:pPr>
      <w:spacing w:after="0" w:line="240" w:lineRule="auto"/>
    </w:pPr>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8D404F"/>
    <w:rPr>
      <w:rFonts w:ascii="Times New Roman" w:eastAsia="Times New Roman" w:hAnsi="Times New Roman" w:cs="Times New Roman"/>
      <w:sz w:val="24"/>
      <w:szCs w:val="24"/>
      <w:lang w:eastAsia="es-ES"/>
    </w:rPr>
  </w:style>
  <w:style w:type="paragraph" w:styleId="Textoindependiente">
    <w:name w:val="Body Text"/>
    <w:basedOn w:val="Normal"/>
    <w:link w:val="TextoindependienteCar"/>
    <w:uiPriority w:val="99"/>
    <w:unhideWhenUsed/>
    <w:rsid w:val="008D404F"/>
    <w:pPr>
      <w:spacing w:after="120" w:line="480" w:lineRule="auto"/>
    </w:pPr>
    <w:rPr>
      <w:rFonts w:ascii="Calibri" w:eastAsia="Calibri" w:hAnsi="Calibri"/>
      <w:sz w:val="22"/>
      <w:szCs w:val="22"/>
      <w:lang w:eastAsia="en-US"/>
    </w:rPr>
  </w:style>
  <w:style w:type="character" w:customStyle="1" w:styleId="TextoindependienteCar">
    <w:name w:val="Texto independiente Car"/>
    <w:basedOn w:val="Fuentedeprrafopredeter"/>
    <w:link w:val="Textoindependiente"/>
    <w:uiPriority w:val="99"/>
    <w:rsid w:val="008D404F"/>
    <w:rPr>
      <w:rFonts w:ascii="Calibri" w:eastAsia="Calibri" w:hAnsi="Calibri" w:cs="Times New Roman"/>
      <w:lang w:val="es-CO"/>
    </w:rPr>
  </w:style>
  <w:style w:type="paragraph" w:styleId="Sinespaciado">
    <w:name w:val="No Spacing"/>
    <w:uiPriority w:val="1"/>
    <w:qFormat/>
    <w:rsid w:val="008D404F"/>
    <w:pPr>
      <w:spacing w:after="0" w:line="240" w:lineRule="auto"/>
    </w:pPr>
    <w:rPr>
      <w:rFonts w:ascii="Times New Roman" w:eastAsia="Times New Roman" w:hAnsi="Times New Roman" w:cs="Times New Roman"/>
      <w:sz w:val="24"/>
      <w:szCs w:val="24"/>
      <w:lang w:eastAsia="es-ES"/>
    </w:rPr>
  </w:style>
  <w:style w:type="character" w:customStyle="1" w:styleId="baj">
    <w:name w:val="b_aj"/>
    <w:basedOn w:val="Fuentedeprrafopredeter"/>
    <w:rsid w:val="008D404F"/>
  </w:style>
  <w:style w:type="paragraph" w:styleId="NormalWeb">
    <w:name w:val="Normal (Web)"/>
    <w:basedOn w:val="Normal"/>
    <w:uiPriority w:val="99"/>
    <w:unhideWhenUsed/>
    <w:rsid w:val="008D404F"/>
    <w:pPr>
      <w:spacing w:before="100" w:beforeAutospacing="1" w:after="100" w:afterAutospacing="1"/>
    </w:pPr>
    <w:rPr>
      <w:lang w:eastAsia="es-CO"/>
    </w:rPr>
  </w:style>
  <w:style w:type="character" w:styleId="Nmerodepgina">
    <w:name w:val="page number"/>
    <w:basedOn w:val="Fuentedeprrafopredeter"/>
    <w:uiPriority w:val="99"/>
    <w:semiHidden/>
    <w:unhideWhenUsed/>
    <w:rsid w:val="007436B9"/>
  </w:style>
  <w:style w:type="character" w:styleId="Hipervnculo">
    <w:name w:val="Hyperlink"/>
    <w:basedOn w:val="Fuentedeprrafopredeter"/>
    <w:uiPriority w:val="99"/>
    <w:unhideWhenUsed/>
    <w:rsid w:val="003D2B71"/>
    <w:rPr>
      <w:color w:val="0563C1" w:themeColor="hyperlink"/>
      <w:u w:val="single"/>
    </w:rPr>
  </w:style>
  <w:style w:type="character" w:styleId="Mencinsinresolver">
    <w:name w:val="Unresolved Mention"/>
    <w:basedOn w:val="Fuentedeprrafopredeter"/>
    <w:uiPriority w:val="99"/>
    <w:semiHidden/>
    <w:unhideWhenUsed/>
    <w:rsid w:val="003D2B71"/>
    <w:rPr>
      <w:color w:val="605E5C"/>
      <w:shd w:val="clear" w:color="auto" w:fill="E1DFDD"/>
    </w:rPr>
  </w:style>
  <w:style w:type="character" w:styleId="Hipervnculovisitado">
    <w:name w:val="FollowedHyperlink"/>
    <w:basedOn w:val="Fuentedeprrafopredeter"/>
    <w:uiPriority w:val="99"/>
    <w:semiHidden/>
    <w:unhideWhenUsed/>
    <w:rsid w:val="008B6B41"/>
    <w:rPr>
      <w:color w:val="954F72" w:themeColor="followedHyperlink"/>
      <w:u w:val="single"/>
    </w:rPr>
  </w:style>
  <w:style w:type="character" w:customStyle="1" w:styleId="Ttulo2Car">
    <w:name w:val="Título 2 Car"/>
    <w:basedOn w:val="Fuentedeprrafopredeter"/>
    <w:link w:val="Ttulo2"/>
    <w:uiPriority w:val="9"/>
    <w:semiHidden/>
    <w:rsid w:val="0043152D"/>
    <w:rPr>
      <w:rFonts w:asciiTheme="majorHAnsi" w:eastAsiaTheme="majorEastAsia" w:hAnsiTheme="majorHAnsi" w:cstheme="majorBidi"/>
      <w:color w:val="2F5496" w:themeColor="accent1" w:themeShade="BF"/>
      <w:sz w:val="26"/>
      <w:szCs w:val="26"/>
      <w:lang w:eastAsia="es-ES"/>
    </w:rPr>
  </w:style>
  <w:style w:type="character" w:customStyle="1" w:styleId="Ttulo1Car">
    <w:name w:val="Título 1 Car"/>
    <w:basedOn w:val="Fuentedeprrafopredeter"/>
    <w:link w:val="Ttulo1"/>
    <w:uiPriority w:val="9"/>
    <w:rsid w:val="0043152D"/>
    <w:rPr>
      <w:rFonts w:asciiTheme="majorHAnsi" w:eastAsiaTheme="majorEastAsia" w:hAnsiTheme="majorHAnsi" w:cstheme="majorBidi"/>
      <w:color w:val="2F5496" w:themeColor="accent1" w:themeShade="BF"/>
      <w:sz w:val="32"/>
      <w:szCs w:val="32"/>
      <w:lang w:eastAsia="es-ES"/>
    </w:rPr>
  </w:style>
  <w:style w:type="character" w:customStyle="1" w:styleId="Ttulo3Car">
    <w:name w:val="Título 3 Car"/>
    <w:basedOn w:val="Fuentedeprrafopredeter"/>
    <w:link w:val="Ttulo3"/>
    <w:uiPriority w:val="9"/>
    <w:semiHidden/>
    <w:rsid w:val="008B7D1A"/>
    <w:rPr>
      <w:rFonts w:asciiTheme="majorHAnsi" w:eastAsiaTheme="majorEastAsia" w:hAnsiTheme="majorHAnsi" w:cstheme="majorBidi"/>
      <w:color w:val="1F3763" w:themeColor="accent1" w:themeShade="7F"/>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75521">
      <w:bodyDiv w:val="1"/>
      <w:marLeft w:val="0"/>
      <w:marRight w:val="0"/>
      <w:marTop w:val="0"/>
      <w:marBottom w:val="0"/>
      <w:divBdr>
        <w:top w:val="none" w:sz="0" w:space="0" w:color="auto"/>
        <w:left w:val="none" w:sz="0" w:space="0" w:color="auto"/>
        <w:bottom w:val="none" w:sz="0" w:space="0" w:color="auto"/>
        <w:right w:val="none" w:sz="0" w:space="0" w:color="auto"/>
      </w:divBdr>
    </w:div>
    <w:div w:id="35131495">
      <w:bodyDiv w:val="1"/>
      <w:marLeft w:val="0"/>
      <w:marRight w:val="0"/>
      <w:marTop w:val="0"/>
      <w:marBottom w:val="0"/>
      <w:divBdr>
        <w:top w:val="none" w:sz="0" w:space="0" w:color="auto"/>
        <w:left w:val="none" w:sz="0" w:space="0" w:color="auto"/>
        <w:bottom w:val="none" w:sz="0" w:space="0" w:color="auto"/>
        <w:right w:val="none" w:sz="0" w:space="0" w:color="auto"/>
      </w:divBdr>
    </w:div>
    <w:div w:id="85001990">
      <w:bodyDiv w:val="1"/>
      <w:marLeft w:val="0"/>
      <w:marRight w:val="0"/>
      <w:marTop w:val="0"/>
      <w:marBottom w:val="0"/>
      <w:divBdr>
        <w:top w:val="none" w:sz="0" w:space="0" w:color="auto"/>
        <w:left w:val="none" w:sz="0" w:space="0" w:color="auto"/>
        <w:bottom w:val="none" w:sz="0" w:space="0" w:color="auto"/>
        <w:right w:val="none" w:sz="0" w:space="0" w:color="auto"/>
      </w:divBdr>
    </w:div>
    <w:div w:id="90245456">
      <w:bodyDiv w:val="1"/>
      <w:marLeft w:val="0"/>
      <w:marRight w:val="0"/>
      <w:marTop w:val="0"/>
      <w:marBottom w:val="0"/>
      <w:divBdr>
        <w:top w:val="none" w:sz="0" w:space="0" w:color="auto"/>
        <w:left w:val="none" w:sz="0" w:space="0" w:color="auto"/>
        <w:bottom w:val="none" w:sz="0" w:space="0" w:color="auto"/>
        <w:right w:val="none" w:sz="0" w:space="0" w:color="auto"/>
      </w:divBdr>
    </w:div>
    <w:div w:id="108017248">
      <w:bodyDiv w:val="1"/>
      <w:marLeft w:val="0"/>
      <w:marRight w:val="0"/>
      <w:marTop w:val="0"/>
      <w:marBottom w:val="0"/>
      <w:divBdr>
        <w:top w:val="none" w:sz="0" w:space="0" w:color="auto"/>
        <w:left w:val="none" w:sz="0" w:space="0" w:color="auto"/>
        <w:bottom w:val="none" w:sz="0" w:space="0" w:color="auto"/>
        <w:right w:val="none" w:sz="0" w:space="0" w:color="auto"/>
      </w:divBdr>
    </w:div>
    <w:div w:id="120851414">
      <w:bodyDiv w:val="1"/>
      <w:marLeft w:val="0"/>
      <w:marRight w:val="0"/>
      <w:marTop w:val="0"/>
      <w:marBottom w:val="0"/>
      <w:divBdr>
        <w:top w:val="none" w:sz="0" w:space="0" w:color="auto"/>
        <w:left w:val="none" w:sz="0" w:space="0" w:color="auto"/>
        <w:bottom w:val="none" w:sz="0" w:space="0" w:color="auto"/>
        <w:right w:val="none" w:sz="0" w:space="0" w:color="auto"/>
      </w:divBdr>
    </w:div>
    <w:div w:id="175967035">
      <w:bodyDiv w:val="1"/>
      <w:marLeft w:val="0"/>
      <w:marRight w:val="0"/>
      <w:marTop w:val="0"/>
      <w:marBottom w:val="0"/>
      <w:divBdr>
        <w:top w:val="none" w:sz="0" w:space="0" w:color="auto"/>
        <w:left w:val="none" w:sz="0" w:space="0" w:color="auto"/>
        <w:bottom w:val="none" w:sz="0" w:space="0" w:color="auto"/>
        <w:right w:val="none" w:sz="0" w:space="0" w:color="auto"/>
      </w:divBdr>
    </w:div>
    <w:div w:id="206113395">
      <w:bodyDiv w:val="1"/>
      <w:marLeft w:val="0"/>
      <w:marRight w:val="0"/>
      <w:marTop w:val="0"/>
      <w:marBottom w:val="0"/>
      <w:divBdr>
        <w:top w:val="none" w:sz="0" w:space="0" w:color="auto"/>
        <w:left w:val="none" w:sz="0" w:space="0" w:color="auto"/>
        <w:bottom w:val="none" w:sz="0" w:space="0" w:color="auto"/>
        <w:right w:val="none" w:sz="0" w:space="0" w:color="auto"/>
      </w:divBdr>
    </w:div>
    <w:div w:id="259799060">
      <w:bodyDiv w:val="1"/>
      <w:marLeft w:val="0"/>
      <w:marRight w:val="0"/>
      <w:marTop w:val="0"/>
      <w:marBottom w:val="0"/>
      <w:divBdr>
        <w:top w:val="none" w:sz="0" w:space="0" w:color="auto"/>
        <w:left w:val="none" w:sz="0" w:space="0" w:color="auto"/>
        <w:bottom w:val="none" w:sz="0" w:space="0" w:color="auto"/>
        <w:right w:val="none" w:sz="0" w:space="0" w:color="auto"/>
      </w:divBdr>
      <w:divsChild>
        <w:div w:id="374014136">
          <w:marLeft w:val="0"/>
          <w:marRight w:val="0"/>
          <w:marTop w:val="0"/>
          <w:marBottom w:val="0"/>
          <w:divBdr>
            <w:top w:val="none" w:sz="0" w:space="0" w:color="auto"/>
            <w:left w:val="none" w:sz="0" w:space="0" w:color="auto"/>
            <w:bottom w:val="none" w:sz="0" w:space="0" w:color="auto"/>
            <w:right w:val="none" w:sz="0" w:space="0" w:color="auto"/>
          </w:divBdr>
        </w:div>
      </w:divsChild>
    </w:div>
    <w:div w:id="264459466">
      <w:bodyDiv w:val="1"/>
      <w:marLeft w:val="0"/>
      <w:marRight w:val="0"/>
      <w:marTop w:val="0"/>
      <w:marBottom w:val="0"/>
      <w:divBdr>
        <w:top w:val="none" w:sz="0" w:space="0" w:color="auto"/>
        <w:left w:val="none" w:sz="0" w:space="0" w:color="auto"/>
        <w:bottom w:val="none" w:sz="0" w:space="0" w:color="auto"/>
        <w:right w:val="none" w:sz="0" w:space="0" w:color="auto"/>
      </w:divBdr>
    </w:div>
    <w:div w:id="288365353">
      <w:bodyDiv w:val="1"/>
      <w:marLeft w:val="0"/>
      <w:marRight w:val="0"/>
      <w:marTop w:val="0"/>
      <w:marBottom w:val="0"/>
      <w:divBdr>
        <w:top w:val="none" w:sz="0" w:space="0" w:color="auto"/>
        <w:left w:val="none" w:sz="0" w:space="0" w:color="auto"/>
        <w:bottom w:val="none" w:sz="0" w:space="0" w:color="auto"/>
        <w:right w:val="none" w:sz="0" w:space="0" w:color="auto"/>
      </w:divBdr>
    </w:div>
    <w:div w:id="300766088">
      <w:bodyDiv w:val="1"/>
      <w:marLeft w:val="0"/>
      <w:marRight w:val="0"/>
      <w:marTop w:val="0"/>
      <w:marBottom w:val="0"/>
      <w:divBdr>
        <w:top w:val="none" w:sz="0" w:space="0" w:color="auto"/>
        <w:left w:val="none" w:sz="0" w:space="0" w:color="auto"/>
        <w:bottom w:val="none" w:sz="0" w:space="0" w:color="auto"/>
        <w:right w:val="none" w:sz="0" w:space="0" w:color="auto"/>
      </w:divBdr>
    </w:div>
    <w:div w:id="344476521">
      <w:bodyDiv w:val="1"/>
      <w:marLeft w:val="0"/>
      <w:marRight w:val="0"/>
      <w:marTop w:val="0"/>
      <w:marBottom w:val="0"/>
      <w:divBdr>
        <w:top w:val="none" w:sz="0" w:space="0" w:color="auto"/>
        <w:left w:val="none" w:sz="0" w:space="0" w:color="auto"/>
        <w:bottom w:val="none" w:sz="0" w:space="0" w:color="auto"/>
        <w:right w:val="none" w:sz="0" w:space="0" w:color="auto"/>
      </w:divBdr>
    </w:div>
    <w:div w:id="398408880">
      <w:bodyDiv w:val="1"/>
      <w:marLeft w:val="0"/>
      <w:marRight w:val="0"/>
      <w:marTop w:val="0"/>
      <w:marBottom w:val="0"/>
      <w:divBdr>
        <w:top w:val="none" w:sz="0" w:space="0" w:color="auto"/>
        <w:left w:val="none" w:sz="0" w:space="0" w:color="auto"/>
        <w:bottom w:val="none" w:sz="0" w:space="0" w:color="auto"/>
        <w:right w:val="none" w:sz="0" w:space="0" w:color="auto"/>
      </w:divBdr>
    </w:div>
    <w:div w:id="417294234">
      <w:bodyDiv w:val="1"/>
      <w:marLeft w:val="0"/>
      <w:marRight w:val="0"/>
      <w:marTop w:val="0"/>
      <w:marBottom w:val="0"/>
      <w:divBdr>
        <w:top w:val="none" w:sz="0" w:space="0" w:color="auto"/>
        <w:left w:val="none" w:sz="0" w:space="0" w:color="auto"/>
        <w:bottom w:val="none" w:sz="0" w:space="0" w:color="auto"/>
        <w:right w:val="none" w:sz="0" w:space="0" w:color="auto"/>
      </w:divBdr>
    </w:div>
    <w:div w:id="417597090">
      <w:bodyDiv w:val="1"/>
      <w:marLeft w:val="0"/>
      <w:marRight w:val="0"/>
      <w:marTop w:val="0"/>
      <w:marBottom w:val="0"/>
      <w:divBdr>
        <w:top w:val="none" w:sz="0" w:space="0" w:color="auto"/>
        <w:left w:val="none" w:sz="0" w:space="0" w:color="auto"/>
        <w:bottom w:val="none" w:sz="0" w:space="0" w:color="auto"/>
        <w:right w:val="none" w:sz="0" w:space="0" w:color="auto"/>
      </w:divBdr>
      <w:divsChild>
        <w:div w:id="1139226221">
          <w:marLeft w:val="137"/>
          <w:marRight w:val="0"/>
          <w:marTop w:val="0"/>
          <w:marBottom w:val="0"/>
          <w:divBdr>
            <w:top w:val="none" w:sz="0" w:space="0" w:color="auto"/>
            <w:left w:val="none" w:sz="0" w:space="0" w:color="auto"/>
            <w:bottom w:val="none" w:sz="0" w:space="0" w:color="auto"/>
            <w:right w:val="none" w:sz="0" w:space="0" w:color="auto"/>
          </w:divBdr>
        </w:div>
      </w:divsChild>
    </w:div>
    <w:div w:id="420490369">
      <w:bodyDiv w:val="1"/>
      <w:marLeft w:val="0"/>
      <w:marRight w:val="0"/>
      <w:marTop w:val="0"/>
      <w:marBottom w:val="0"/>
      <w:divBdr>
        <w:top w:val="none" w:sz="0" w:space="0" w:color="auto"/>
        <w:left w:val="none" w:sz="0" w:space="0" w:color="auto"/>
        <w:bottom w:val="none" w:sz="0" w:space="0" w:color="auto"/>
        <w:right w:val="none" w:sz="0" w:space="0" w:color="auto"/>
      </w:divBdr>
    </w:div>
    <w:div w:id="422452986">
      <w:bodyDiv w:val="1"/>
      <w:marLeft w:val="0"/>
      <w:marRight w:val="0"/>
      <w:marTop w:val="0"/>
      <w:marBottom w:val="0"/>
      <w:divBdr>
        <w:top w:val="none" w:sz="0" w:space="0" w:color="auto"/>
        <w:left w:val="none" w:sz="0" w:space="0" w:color="auto"/>
        <w:bottom w:val="none" w:sz="0" w:space="0" w:color="auto"/>
        <w:right w:val="none" w:sz="0" w:space="0" w:color="auto"/>
      </w:divBdr>
    </w:div>
    <w:div w:id="442848407">
      <w:bodyDiv w:val="1"/>
      <w:marLeft w:val="0"/>
      <w:marRight w:val="0"/>
      <w:marTop w:val="0"/>
      <w:marBottom w:val="0"/>
      <w:divBdr>
        <w:top w:val="none" w:sz="0" w:space="0" w:color="auto"/>
        <w:left w:val="none" w:sz="0" w:space="0" w:color="auto"/>
        <w:bottom w:val="none" w:sz="0" w:space="0" w:color="auto"/>
        <w:right w:val="none" w:sz="0" w:space="0" w:color="auto"/>
      </w:divBdr>
    </w:div>
    <w:div w:id="443039958">
      <w:bodyDiv w:val="1"/>
      <w:marLeft w:val="0"/>
      <w:marRight w:val="0"/>
      <w:marTop w:val="0"/>
      <w:marBottom w:val="0"/>
      <w:divBdr>
        <w:top w:val="none" w:sz="0" w:space="0" w:color="auto"/>
        <w:left w:val="none" w:sz="0" w:space="0" w:color="auto"/>
        <w:bottom w:val="none" w:sz="0" w:space="0" w:color="auto"/>
        <w:right w:val="none" w:sz="0" w:space="0" w:color="auto"/>
      </w:divBdr>
      <w:divsChild>
        <w:div w:id="1364359334">
          <w:marLeft w:val="137"/>
          <w:marRight w:val="0"/>
          <w:marTop w:val="0"/>
          <w:marBottom w:val="0"/>
          <w:divBdr>
            <w:top w:val="none" w:sz="0" w:space="0" w:color="auto"/>
            <w:left w:val="none" w:sz="0" w:space="0" w:color="auto"/>
            <w:bottom w:val="none" w:sz="0" w:space="0" w:color="auto"/>
            <w:right w:val="none" w:sz="0" w:space="0" w:color="auto"/>
          </w:divBdr>
        </w:div>
      </w:divsChild>
    </w:div>
    <w:div w:id="448209688">
      <w:bodyDiv w:val="1"/>
      <w:marLeft w:val="0"/>
      <w:marRight w:val="0"/>
      <w:marTop w:val="0"/>
      <w:marBottom w:val="0"/>
      <w:divBdr>
        <w:top w:val="none" w:sz="0" w:space="0" w:color="auto"/>
        <w:left w:val="none" w:sz="0" w:space="0" w:color="auto"/>
        <w:bottom w:val="none" w:sz="0" w:space="0" w:color="auto"/>
        <w:right w:val="none" w:sz="0" w:space="0" w:color="auto"/>
      </w:divBdr>
    </w:div>
    <w:div w:id="472646599">
      <w:bodyDiv w:val="1"/>
      <w:marLeft w:val="0"/>
      <w:marRight w:val="0"/>
      <w:marTop w:val="0"/>
      <w:marBottom w:val="0"/>
      <w:divBdr>
        <w:top w:val="none" w:sz="0" w:space="0" w:color="auto"/>
        <w:left w:val="none" w:sz="0" w:space="0" w:color="auto"/>
        <w:bottom w:val="none" w:sz="0" w:space="0" w:color="auto"/>
        <w:right w:val="none" w:sz="0" w:space="0" w:color="auto"/>
      </w:divBdr>
    </w:div>
    <w:div w:id="529220830">
      <w:bodyDiv w:val="1"/>
      <w:marLeft w:val="0"/>
      <w:marRight w:val="0"/>
      <w:marTop w:val="0"/>
      <w:marBottom w:val="0"/>
      <w:divBdr>
        <w:top w:val="none" w:sz="0" w:space="0" w:color="auto"/>
        <w:left w:val="none" w:sz="0" w:space="0" w:color="auto"/>
        <w:bottom w:val="none" w:sz="0" w:space="0" w:color="auto"/>
        <w:right w:val="none" w:sz="0" w:space="0" w:color="auto"/>
      </w:divBdr>
    </w:div>
    <w:div w:id="613904239">
      <w:bodyDiv w:val="1"/>
      <w:marLeft w:val="0"/>
      <w:marRight w:val="0"/>
      <w:marTop w:val="0"/>
      <w:marBottom w:val="0"/>
      <w:divBdr>
        <w:top w:val="none" w:sz="0" w:space="0" w:color="auto"/>
        <w:left w:val="none" w:sz="0" w:space="0" w:color="auto"/>
        <w:bottom w:val="none" w:sz="0" w:space="0" w:color="auto"/>
        <w:right w:val="none" w:sz="0" w:space="0" w:color="auto"/>
      </w:divBdr>
    </w:div>
    <w:div w:id="615674718">
      <w:bodyDiv w:val="1"/>
      <w:marLeft w:val="0"/>
      <w:marRight w:val="0"/>
      <w:marTop w:val="0"/>
      <w:marBottom w:val="0"/>
      <w:divBdr>
        <w:top w:val="none" w:sz="0" w:space="0" w:color="auto"/>
        <w:left w:val="none" w:sz="0" w:space="0" w:color="auto"/>
        <w:bottom w:val="none" w:sz="0" w:space="0" w:color="auto"/>
        <w:right w:val="none" w:sz="0" w:space="0" w:color="auto"/>
      </w:divBdr>
    </w:div>
    <w:div w:id="647593942">
      <w:bodyDiv w:val="1"/>
      <w:marLeft w:val="0"/>
      <w:marRight w:val="0"/>
      <w:marTop w:val="0"/>
      <w:marBottom w:val="0"/>
      <w:divBdr>
        <w:top w:val="none" w:sz="0" w:space="0" w:color="auto"/>
        <w:left w:val="none" w:sz="0" w:space="0" w:color="auto"/>
        <w:bottom w:val="none" w:sz="0" w:space="0" w:color="auto"/>
        <w:right w:val="none" w:sz="0" w:space="0" w:color="auto"/>
      </w:divBdr>
    </w:div>
    <w:div w:id="689793018">
      <w:bodyDiv w:val="1"/>
      <w:marLeft w:val="0"/>
      <w:marRight w:val="0"/>
      <w:marTop w:val="0"/>
      <w:marBottom w:val="0"/>
      <w:divBdr>
        <w:top w:val="none" w:sz="0" w:space="0" w:color="auto"/>
        <w:left w:val="none" w:sz="0" w:space="0" w:color="auto"/>
        <w:bottom w:val="none" w:sz="0" w:space="0" w:color="auto"/>
        <w:right w:val="none" w:sz="0" w:space="0" w:color="auto"/>
      </w:divBdr>
    </w:div>
    <w:div w:id="703675197">
      <w:bodyDiv w:val="1"/>
      <w:marLeft w:val="0"/>
      <w:marRight w:val="0"/>
      <w:marTop w:val="0"/>
      <w:marBottom w:val="0"/>
      <w:divBdr>
        <w:top w:val="none" w:sz="0" w:space="0" w:color="auto"/>
        <w:left w:val="none" w:sz="0" w:space="0" w:color="auto"/>
        <w:bottom w:val="none" w:sz="0" w:space="0" w:color="auto"/>
        <w:right w:val="none" w:sz="0" w:space="0" w:color="auto"/>
      </w:divBdr>
      <w:divsChild>
        <w:div w:id="2035768029">
          <w:marLeft w:val="0"/>
          <w:marRight w:val="0"/>
          <w:marTop w:val="0"/>
          <w:marBottom w:val="0"/>
          <w:divBdr>
            <w:top w:val="none" w:sz="0" w:space="0" w:color="auto"/>
            <w:left w:val="none" w:sz="0" w:space="0" w:color="auto"/>
            <w:bottom w:val="none" w:sz="0" w:space="0" w:color="auto"/>
            <w:right w:val="none" w:sz="0" w:space="0" w:color="auto"/>
          </w:divBdr>
        </w:div>
        <w:div w:id="2041281061">
          <w:marLeft w:val="0"/>
          <w:marRight w:val="0"/>
          <w:marTop w:val="0"/>
          <w:marBottom w:val="0"/>
          <w:divBdr>
            <w:top w:val="none" w:sz="0" w:space="0" w:color="auto"/>
            <w:left w:val="none" w:sz="0" w:space="0" w:color="auto"/>
            <w:bottom w:val="none" w:sz="0" w:space="0" w:color="auto"/>
            <w:right w:val="none" w:sz="0" w:space="0" w:color="auto"/>
          </w:divBdr>
        </w:div>
        <w:div w:id="1111120993">
          <w:marLeft w:val="0"/>
          <w:marRight w:val="0"/>
          <w:marTop w:val="0"/>
          <w:marBottom w:val="0"/>
          <w:divBdr>
            <w:top w:val="none" w:sz="0" w:space="0" w:color="auto"/>
            <w:left w:val="none" w:sz="0" w:space="0" w:color="auto"/>
            <w:bottom w:val="none" w:sz="0" w:space="0" w:color="auto"/>
            <w:right w:val="none" w:sz="0" w:space="0" w:color="auto"/>
          </w:divBdr>
        </w:div>
        <w:div w:id="685789837">
          <w:marLeft w:val="0"/>
          <w:marRight w:val="0"/>
          <w:marTop w:val="0"/>
          <w:marBottom w:val="0"/>
          <w:divBdr>
            <w:top w:val="none" w:sz="0" w:space="0" w:color="auto"/>
            <w:left w:val="none" w:sz="0" w:space="0" w:color="auto"/>
            <w:bottom w:val="none" w:sz="0" w:space="0" w:color="auto"/>
            <w:right w:val="none" w:sz="0" w:space="0" w:color="auto"/>
          </w:divBdr>
        </w:div>
        <w:div w:id="2121947043">
          <w:marLeft w:val="0"/>
          <w:marRight w:val="0"/>
          <w:marTop w:val="0"/>
          <w:marBottom w:val="0"/>
          <w:divBdr>
            <w:top w:val="none" w:sz="0" w:space="0" w:color="auto"/>
            <w:left w:val="none" w:sz="0" w:space="0" w:color="auto"/>
            <w:bottom w:val="none" w:sz="0" w:space="0" w:color="auto"/>
            <w:right w:val="none" w:sz="0" w:space="0" w:color="auto"/>
          </w:divBdr>
        </w:div>
        <w:div w:id="825243676">
          <w:marLeft w:val="0"/>
          <w:marRight w:val="0"/>
          <w:marTop w:val="0"/>
          <w:marBottom w:val="0"/>
          <w:divBdr>
            <w:top w:val="none" w:sz="0" w:space="0" w:color="auto"/>
            <w:left w:val="none" w:sz="0" w:space="0" w:color="auto"/>
            <w:bottom w:val="none" w:sz="0" w:space="0" w:color="auto"/>
            <w:right w:val="none" w:sz="0" w:space="0" w:color="auto"/>
          </w:divBdr>
        </w:div>
        <w:div w:id="487982143">
          <w:marLeft w:val="0"/>
          <w:marRight w:val="0"/>
          <w:marTop w:val="0"/>
          <w:marBottom w:val="0"/>
          <w:divBdr>
            <w:top w:val="none" w:sz="0" w:space="0" w:color="auto"/>
            <w:left w:val="none" w:sz="0" w:space="0" w:color="auto"/>
            <w:bottom w:val="none" w:sz="0" w:space="0" w:color="auto"/>
            <w:right w:val="none" w:sz="0" w:space="0" w:color="auto"/>
          </w:divBdr>
        </w:div>
        <w:div w:id="1954707899">
          <w:marLeft w:val="0"/>
          <w:marRight w:val="0"/>
          <w:marTop w:val="0"/>
          <w:marBottom w:val="0"/>
          <w:divBdr>
            <w:top w:val="none" w:sz="0" w:space="0" w:color="auto"/>
            <w:left w:val="none" w:sz="0" w:space="0" w:color="auto"/>
            <w:bottom w:val="none" w:sz="0" w:space="0" w:color="auto"/>
            <w:right w:val="none" w:sz="0" w:space="0" w:color="auto"/>
          </w:divBdr>
        </w:div>
      </w:divsChild>
    </w:div>
    <w:div w:id="704525155">
      <w:bodyDiv w:val="1"/>
      <w:marLeft w:val="0"/>
      <w:marRight w:val="0"/>
      <w:marTop w:val="0"/>
      <w:marBottom w:val="0"/>
      <w:divBdr>
        <w:top w:val="none" w:sz="0" w:space="0" w:color="auto"/>
        <w:left w:val="none" w:sz="0" w:space="0" w:color="auto"/>
        <w:bottom w:val="none" w:sz="0" w:space="0" w:color="auto"/>
        <w:right w:val="none" w:sz="0" w:space="0" w:color="auto"/>
      </w:divBdr>
    </w:div>
    <w:div w:id="744571283">
      <w:bodyDiv w:val="1"/>
      <w:marLeft w:val="0"/>
      <w:marRight w:val="0"/>
      <w:marTop w:val="0"/>
      <w:marBottom w:val="0"/>
      <w:divBdr>
        <w:top w:val="none" w:sz="0" w:space="0" w:color="auto"/>
        <w:left w:val="none" w:sz="0" w:space="0" w:color="auto"/>
        <w:bottom w:val="none" w:sz="0" w:space="0" w:color="auto"/>
        <w:right w:val="none" w:sz="0" w:space="0" w:color="auto"/>
      </w:divBdr>
    </w:div>
    <w:div w:id="828978780">
      <w:bodyDiv w:val="1"/>
      <w:marLeft w:val="0"/>
      <w:marRight w:val="0"/>
      <w:marTop w:val="0"/>
      <w:marBottom w:val="0"/>
      <w:divBdr>
        <w:top w:val="none" w:sz="0" w:space="0" w:color="auto"/>
        <w:left w:val="none" w:sz="0" w:space="0" w:color="auto"/>
        <w:bottom w:val="none" w:sz="0" w:space="0" w:color="auto"/>
        <w:right w:val="none" w:sz="0" w:space="0" w:color="auto"/>
      </w:divBdr>
    </w:div>
    <w:div w:id="845218253">
      <w:bodyDiv w:val="1"/>
      <w:marLeft w:val="0"/>
      <w:marRight w:val="0"/>
      <w:marTop w:val="0"/>
      <w:marBottom w:val="0"/>
      <w:divBdr>
        <w:top w:val="none" w:sz="0" w:space="0" w:color="auto"/>
        <w:left w:val="none" w:sz="0" w:space="0" w:color="auto"/>
        <w:bottom w:val="none" w:sz="0" w:space="0" w:color="auto"/>
        <w:right w:val="none" w:sz="0" w:space="0" w:color="auto"/>
      </w:divBdr>
    </w:div>
    <w:div w:id="846791912">
      <w:bodyDiv w:val="1"/>
      <w:marLeft w:val="0"/>
      <w:marRight w:val="0"/>
      <w:marTop w:val="0"/>
      <w:marBottom w:val="0"/>
      <w:divBdr>
        <w:top w:val="none" w:sz="0" w:space="0" w:color="auto"/>
        <w:left w:val="none" w:sz="0" w:space="0" w:color="auto"/>
        <w:bottom w:val="none" w:sz="0" w:space="0" w:color="auto"/>
        <w:right w:val="none" w:sz="0" w:space="0" w:color="auto"/>
      </w:divBdr>
      <w:divsChild>
        <w:div w:id="322468078">
          <w:marLeft w:val="0"/>
          <w:marRight w:val="0"/>
          <w:marTop w:val="0"/>
          <w:marBottom w:val="0"/>
          <w:divBdr>
            <w:top w:val="none" w:sz="0" w:space="0" w:color="auto"/>
            <w:left w:val="none" w:sz="0" w:space="0" w:color="auto"/>
            <w:bottom w:val="none" w:sz="0" w:space="0" w:color="auto"/>
            <w:right w:val="none" w:sz="0" w:space="0" w:color="auto"/>
          </w:divBdr>
        </w:div>
        <w:div w:id="2036346087">
          <w:marLeft w:val="0"/>
          <w:marRight w:val="0"/>
          <w:marTop w:val="0"/>
          <w:marBottom w:val="0"/>
          <w:divBdr>
            <w:top w:val="none" w:sz="0" w:space="0" w:color="auto"/>
            <w:left w:val="none" w:sz="0" w:space="0" w:color="auto"/>
            <w:bottom w:val="none" w:sz="0" w:space="0" w:color="auto"/>
            <w:right w:val="none" w:sz="0" w:space="0" w:color="auto"/>
          </w:divBdr>
        </w:div>
        <w:div w:id="128861473">
          <w:marLeft w:val="0"/>
          <w:marRight w:val="0"/>
          <w:marTop w:val="0"/>
          <w:marBottom w:val="0"/>
          <w:divBdr>
            <w:top w:val="none" w:sz="0" w:space="0" w:color="auto"/>
            <w:left w:val="none" w:sz="0" w:space="0" w:color="auto"/>
            <w:bottom w:val="none" w:sz="0" w:space="0" w:color="auto"/>
            <w:right w:val="none" w:sz="0" w:space="0" w:color="auto"/>
          </w:divBdr>
        </w:div>
        <w:div w:id="411204322">
          <w:marLeft w:val="0"/>
          <w:marRight w:val="0"/>
          <w:marTop w:val="0"/>
          <w:marBottom w:val="0"/>
          <w:divBdr>
            <w:top w:val="none" w:sz="0" w:space="0" w:color="auto"/>
            <w:left w:val="none" w:sz="0" w:space="0" w:color="auto"/>
            <w:bottom w:val="none" w:sz="0" w:space="0" w:color="auto"/>
            <w:right w:val="none" w:sz="0" w:space="0" w:color="auto"/>
          </w:divBdr>
        </w:div>
        <w:div w:id="1197232817">
          <w:marLeft w:val="0"/>
          <w:marRight w:val="0"/>
          <w:marTop w:val="0"/>
          <w:marBottom w:val="0"/>
          <w:divBdr>
            <w:top w:val="none" w:sz="0" w:space="0" w:color="auto"/>
            <w:left w:val="none" w:sz="0" w:space="0" w:color="auto"/>
            <w:bottom w:val="none" w:sz="0" w:space="0" w:color="auto"/>
            <w:right w:val="none" w:sz="0" w:space="0" w:color="auto"/>
          </w:divBdr>
        </w:div>
        <w:div w:id="1907572310">
          <w:marLeft w:val="0"/>
          <w:marRight w:val="0"/>
          <w:marTop w:val="0"/>
          <w:marBottom w:val="0"/>
          <w:divBdr>
            <w:top w:val="none" w:sz="0" w:space="0" w:color="auto"/>
            <w:left w:val="none" w:sz="0" w:space="0" w:color="auto"/>
            <w:bottom w:val="none" w:sz="0" w:space="0" w:color="auto"/>
            <w:right w:val="none" w:sz="0" w:space="0" w:color="auto"/>
          </w:divBdr>
        </w:div>
        <w:div w:id="374157581">
          <w:marLeft w:val="0"/>
          <w:marRight w:val="0"/>
          <w:marTop w:val="0"/>
          <w:marBottom w:val="0"/>
          <w:divBdr>
            <w:top w:val="none" w:sz="0" w:space="0" w:color="auto"/>
            <w:left w:val="none" w:sz="0" w:space="0" w:color="auto"/>
            <w:bottom w:val="none" w:sz="0" w:space="0" w:color="auto"/>
            <w:right w:val="none" w:sz="0" w:space="0" w:color="auto"/>
          </w:divBdr>
        </w:div>
        <w:div w:id="1132485002">
          <w:marLeft w:val="0"/>
          <w:marRight w:val="0"/>
          <w:marTop w:val="0"/>
          <w:marBottom w:val="0"/>
          <w:divBdr>
            <w:top w:val="none" w:sz="0" w:space="0" w:color="auto"/>
            <w:left w:val="none" w:sz="0" w:space="0" w:color="auto"/>
            <w:bottom w:val="none" w:sz="0" w:space="0" w:color="auto"/>
            <w:right w:val="none" w:sz="0" w:space="0" w:color="auto"/>
          </w:divBdr>
        </w:div>
      </w:divsChild>
    </w:div>
    <w:div w:id="856775377">
      <w:bodyDiv w:val="1"/>
      <w:marLeft w:val="0"/>
      <w:marRight w:val="0"/>
      <w:marTop w:val="0"/>
      <w:marBottom w:val="0"/>
      <w:divBdr>
        <w:top w:val="none" w:sz="0" w:space="0" w:color="auto"/>
        <w:left w:val="none" w:sz="0" w:space="0" w:color="auto"/>
        <w:bottom w:val="none" w:sz="0" w:space="0" w:color="auto"/>
        <w:right w:val="none" w:sz="0" w:space="0" w:color="auto"/>
      </w:divBdr>
    </w:div>
    <w:div w:id="885219227">
      <w:bodyDiv w:val="1"/>
      <w:marLeft w:val="0"/>
      <w:marRight w:val="0"/>
      <w:marTop w:val="0"/>
      <w:marBottom w:val="0"/>
      <w:divBdr>
        <w:top w:val="none" w:sz="0" w:space="0" w:color="auto"/>
        <w:left w:val="none" w:sz="0" w:space="0" w:color="auto"/>
        <w:bottom w:val="none" w:sz="0" w:space="0" w:color="auto"/>
        <w:right w:val="none" w:sz="0" w:space="0" w:color="auto"/>
      </w:divBdr>
    </w:div>
    <w:div w:id="907307798">
      <w:bodyDiv w:val="1"/>
      <w:marLeft w:val="0"/>
      <w:marRight w:val="0"/>
      <w:marTop w:val="0"/>
      <w:marBottom w:val="0"/>
      <w:divBdr>
        <w:top w:val="none" w:sz="0" w:space="0" w:color="auto"/>
        <w:left w:val="none" w:sz="0" w:space="0" w:color="auto"/>
        <w:bottom w:val="none" w:sz="0" w:space="0" w:color="auto"/>
        <w:right w:val="none" w:sz="0" w:space="0" w:color="auto"/>
      </w:divBdr>
    </w:div>
    <w:div w:id="958410039">
      <w:bodyDiv w:val="1"/>
      <w:marLeft w:val="0"/>
      <w:marRight w:val="0"/>
      <w:marTop w:val="0"/>
      <w:marBottom w:val="0"/>
      <w:divBdr>
        <w:top w:val="none" w:sz="0" w:space="0" w:color="auto"/>
        <w:left w:val="none" w:sz="0" w:space="0" w:color="auto"/>
        <w:bottom w:val="none" w:sz="0" w:space="0" w:color="auto"/>
        <w:right w:val="none" w:sz="0" w:space="0" w:color="auto"/>
      </w:divBdr>
    </w:div>
    <w:div w:id="997226708">
      <w:bodyDiv w:val="1"/>
      <w:marLeft w:val="0"/>
      <w:marRight w:val="0"/>
      <w:marTop w:val="0"/>
      <w:marBottom w:val="0"/>
      <w:divBdr>
        <w:top w:val="none" w:sz="0" w:space="0" w:color="auto"/>
        <w:left w:val="none" w:sz="0" w:space="0" w:color="auto"/>
        <w:bottom w:val="none" w:sz="0" w:space="0" w:color="auto"/>
        <w:right w:val="none" w:sz="0" w:space="0" w:color="auto"/>
      </w:divBdr>
    </w:div>
    <w:div w:id="1019504714">
      <w:bodyDiv w:val="1"/>
      <w:marLeft w:val="0"/>
      <w:marRight w:val="0"/>
      <w:marTop w:val="0"/>
      <w:marBottom w:val="0"/>
      <w:divBdr>
        <w:top w:val="none" w:sz="0" w:space="0" w:color="auto"/>
        <w:left w:val="none" w:sz="0" w:space="0" w:color="auto"/>
        <w:bottom w:val="none" w:sz="0" w:space="0" w:color="auto"/>
        <w:right w:val="none" w:sz="0" w:space="0" w:color="auto"/>
      </w:divBdr>
    </w:div>
    <w:div w:id="1103644299">
      <w:bodyDiv w:val="1"/>
      <w:marLeft w:val="0"/>
      <w:marRight w:val="0"/>
      <w:marTop w:val="0"/>
      <w:marBottom w:val="0"/>
      <w:divBdr>
        <w:top w:val="none" w:sz="0" w:space="0" w:color="auto"/>
        <w:left w:val="none" w:sz="0" w:space="0" w:color="auto"/>
        <w:bottom w:val="none" w:sz="0" w:space="0" w:color="auto"/>
        <w:right w:val="none" w:sz="0" w:space="0" w:color="auto"/>
      </w:divBdr>
    </w:div>
    <w:div w:id="1115058183">
      <w:bodyDiv w:val="1"/>
      <w:marLeft w:val="0"/>
      <w:marRight w:val="0"/>
      <w:marTop w:val="0"/>
      <w:marBottom w:val="0"/>
      <w:divBdr>
        <w:top w:val="none" w:sz="0" w:space="0" w:color="auto"/>
        <w:left w:val="none" w:sz="0" w:space="0" w:color="auto"/>
        <w:bottom w:val="none" w:sz="0" w:space="0" w:color="auto"/>
        <w:right w:val="none" w:sz="0" w:space="0" w:color="auto"/>
      </w:divBdr>
    </w:div>
    <w:div w:id="1197154912">
      <w:marLeft w:val="0"/>
      <w:marRight w:val="0"/>
      <w:marTop w:val="0"/>
      <w:marBottom w:val="0"/>
      <w:divBdr>
        <w:top w:val="none" w:sz="0" w:space="0" w:color="auto"/>
        <w:left w:val="none" w:sz="0" w:space="0" w:color="auto"/>
        <w:bottom w:val="none" w:sz="0" w:space="0" w:color="auto"/>
        <w:right w:val="none" w:sz="0" w:space="0" w:color="auto"/>
      </w:divBdr>
    </w:div>
    <w:div w:id="1232277676">
      <w:bodyDiv w:val="1"/>
      <w:marLeft w:val="0"/>
      <w:marRight w:val="0"/>
      <w:marTop w:val="0"/>
      <w:marBottom w:val="0"/>
      <w:divBdr>
        <w:top w:val="none" w:sz="0" w:space="0" w:color="auto"/>
        <w:left w:val="none" w:sz="0" w:space="0" w:color="auto"/>
        <w:bottom w:val="none" w:sz="0" w:space="0" w:color="auto"/>
        <w:right w:val="none" w:sz="0" w:space="0" w:color="auto"/>
      </w:divBdr>
    </w:div>
    <w:div w:id="1242518506">
      <w:bodyDiv w:val="1"/>
      <w:marLeft w:val="0"/>
      <w:marRight w:val="0"/>
      <w:marTop w:val="0"/>
      <w:marBottom w:val="0"/>
      <w:divBdr>
        <w:top w:val="none" w:sz="0" w:space="0" w:color="auto"/>
        <w:left w:val="none" w:sz="0" w:space="0" w:color="auto"/>
        <w:bottom w:val="none" w:sz="0" w:space="0" w:color="auto"/>
        <w:right w:val="none" w:sz="0" w:space="0" w:color="auto"/>
      </w:divBdr>
      <w:divsChild>
        <w:div w:id="837187917">
          <w:marLeft w:val="0"/>
          <w:marRight w:val="0"/>
          <w:marTop w:val="0"/>
          <w:marBottom w:val="0"/>
          <w:divBdr>
            <w:top w:val="none" w:sz="0" w:space="0" w:color="auto"/>
            <w:left w:val="none" w:sz="0" w:space="0" w:color="auto"/>
            <w:bottom w:val="none" w:sz="0" w:space="0" w:color="auto"/>
            <w:right w:val="none" w:sz="0" w:space="0" w:color="auto"/>
          </w:divBdr>
        </w:div>
        <w:div w:id="448742340">
          <w:marLeft w:val="0"/>
          <w:marRight w:val="0"/>
          <w:marTop w:val="0"/>
          <w:marBottom w:val="0"/>
          <w:divBdr>
            <w:top w:val="none" w:sz="0" w:space="0" w:color="auto"/>
            <w:left w:val="none" w:sz="0" w:space="0" w:color="auto"/>
            <w:bottom w:val="none" w:sz="0" w:space="0" w:color="auto"/>
            <w:right w:val="none" w:sz="0" w:space="0" w:color="auto"/>
          </w:divBdr>
        </w:div>
        <w:div w:id="188106935">
          <w:marLeft w:val="0"/>
          <w:marRight w:val="0"/>
          <w:marTop w:val="0"/>
          <w:marBottom w:val="0"/>
          <w:divBdr>
            <w:top w:val="none" w:sz="0" w:space="0" w:color="auto"/>
            <w:left w:val="none" w:sz="0" w:space="0" w:color="auto"/>
            <w:bottom w:val="none" w:sz="0" w:space="0" w:color="auto"/>
            <w:right w:val="none" w:sz="0" w:space="0" w:color="auto"/>
          </w:divBdr>
        </w:div>
        <w:div w:id="967593111">
          <w:marLeft w:val="0"/>
          <w:marRight w:val="0"/>
          <w:marTop w:val="0"/>
          <w:marBottom w:val="0"/>
          <w:divBdr>
            <w:top w:val="none" w:sz="0" w:space="0" w:color="auto"/>
            <w:left w:val="none" w:sz="0" w:space="0" w:color="auto"/>
            <w:bottom w:val="none" w:sz="0" w:space="0" w:color="auto"/>
            <w:right w:val="none" w:sz="0" w:space="0" w:color="auto"/>
          </w:divBdr>
        </w:div>
        <w:div w:id="29231330">
          <w:marLeft w:val="0"/>
          <w:marRight w:val="0"/>
          <w:marTop w:val="0"/>
          <w:marBottom w:val="0"/>
          <w:divBdr>
            <w:top w:val="none" w:sz="0" w:space="0" w:color="auto"/>
            <w:left w:val="none" w:sz="0" w:space="0" w:color="auto"/>
            <w:bottom w:val="none" w:sz="0" w:space="0" w:color="auto"/>
            <w:right w:val="none" w:sz="0" w:space="0" w:color="auto"/>
          </w:divBdr>
        </w:div>
        <w:div w:id="1252085703">
          <w:marLeft w:val="0"/>
          <w:marRight w:val="0"/>
          <w:marTop w:val="0"/>
          <w:marBottom w:val="0"/>
          <w:divBdr>
            <w:top w:val="none" w:sz="0" w:space="0" w:color="auto"/>
            <w:left w:val="none" w:sz="0" w:space="0" w:color="auto"/>
            <w:bottom w:val="none" w:sz="0" w:space="0" w:color="auto"/>
            <w:right w:val="none" w:sz="0" w:space="0" w:color="auto"/>
          </w:divBdr>
        </w:div>
        <w:div w:id="723719483">
          <w:marLeft w:val="0"/>
          <w:marRight w:val="0"/>
          <w:marTop w:val="0"/>
          <w:marBottom w:val="0"/>
          <w:divBdr>
            <w:top w:val="none" w:sz="0" w:space="0" w:color="auto"/>
            <w:left w:val="none" w:sz="0" w:space="0" w:color="auto"/>
            <w:bottom w:val="none" w:sz="0" w:space="0" w:color="auto"/>
            <w:right w:val="none" w:sz="0" w:space="0" w:color="auto"/>
          </w:divBdr>
        </w:div>
        <w:div w:id="25834321">
          <w:marLeft w:val="0"/>
          <w:marRight w:val="0"/>
          <w:marTop w:val="0"/>
          <w:marBottom w:val="0"/>
          <w:divBdr>
            <w:top w:val="none" w:sz="0" w:space="0" w:color="auto"/>
            <w:left w:val="none" w:sz="0" w:space="0" w:color="auto"/>
            <w:bottom w:val="none" w:sz="0" w:space="0" w:color="auto"/>
            <w:right w:val="none" w:sz="0" w:space="0" w:color="auto"/>
          </w:divBdr>
        </w:div>
      </w:divsChild>
    </w:div>
    <w:div w:id="1270579045">
      <w:bodyDiv w:val="1"/>
      <w:marLeft w:val="0"/>
      <w:marRight w:val="0"/>
      <w:marTop w:val="0"/>
      <w:marBottom w:val="0"/>
      <w:divBdr>
        <w:top w:val="none" w:sz="0" w:space="0" w:color="auto"/>
        <w:left w:val="none" w:sz="0" w:space="0" w:color="auto"/>
        <w:bottom w:val="none" w:sz="0" w:space="0" w:color="auto"/>
        <w:right w:val="none" w:sz="0" w:space="0" w:color="auto"/>
      </w:divBdr>
    </w:div>
    <w:div w:id="1292055730">
      <w:bodyDiv w:val="1"/>
      <w:marLeft w:val="0"/>
      <w:marRight w:val="0"/>
      <w:marTop w:val="0"/>
      <w:marBottom w:val="0"/>
      <w:divBdr>
        <w:top w:val="none" w:sz="0" w:space="0" w:color="auto"/>
        <w:left w:val="none" w:sz="0" w:space="0" w:color="auto"/>
        <w:bottom w:val="none" w:sz="0" w:space="0" w:color="auto"/>
        <w:right w:val="none" w:sz="0" w:space="0" w:color="auto"/>
      </w:divBdr>
    </w:div>
    <w:div w:id="1295134634">
      <w:bodyDiv w:val="1"/>
      <w:marLeft w:val="0"/>
      <w:marRight w:val="0"/>
      <w:marTop w:val="0"/>
      <w:marBottom w:val="0"/>
      <w:divBdr>
        <w:top w:val="none" w:sz="0" w:space="0" w:color="auto"/>
        <w:left w:val="none" w:sz="0" w:space="0" w:color="auto"/>
        <w:bottom w:val="none" w:sz="0" w:space="0" w:color="auto"/>
        <w:right w:val="none" w:sz="0" w:space="0" w:color="auto"/>
      </w:divBdr>
    </w:div>
    <w:div w:id="1298335539">
      <w:bodyDiv w:val="1"/>
      <w:marLeft w:val="0"/>
      <w:marRight w:val="0"/>
      <w:marTop w:val="0"/>
      <w:marBottom w:val="0"/>
      <w:divBdr>
        <w:top w:val="none" w:sz="0" w:space="0" w:color="auto"/>
        <w:left w:val="none" w:sz="0" w:space="0" w:color="auto"/>
        <w:bottom w:val="none" w:sz="0" w:space="0" w:color="auto"/>
        <w:right w:val="none" w:sz="0" w:space="0" w:color="auto"/>
      </w:divBdr>
    </w:div>
    <w:div w:id="1330403113">
      <w:bodyDiv w:val="1"/>
      <w:marLeft w:val="0"/>
      <w:marRight w:val="0"/>
      <w:marTop w:val="0"/>
      <w:marBottom w:val="0"/>
      <w:divBdr>
        <w:top w:val="none" w:sz="0" w:space="0" w:color="auto"/>
        <w:left w:val="none" w:sz="0" w:space="0" w:color="auto"/>
        <w:bottom w:val="none" w:sz="0" w:space="0" w:color="auto"/>
        <w:right w:val="none" w:sz="0" w:space="0" w:color="auto"/>
      </w:divBdr>
    </w:div>
    <w:div w:id="1335914279">
      <w:bodyDiv w:val="1"/>
      <w:marLeft w:val="0"/>
      <w:marRight w:val="0"/>
      <w:marTop w:val="0"/>
      <w:marBottom w:val="0"/>
      <w:divBdr>
        <w:top w:val="none" w:sz="0" w:space="0" w:color="auto"/>
        <w:left w:val="none" w:sz="0" w:space="0" w:color="auto"/>
        <w:bottom w:val="none" w:sz="0" w:space="0" w:color="auto"/>
        <w:right w:val="none" w:sz="0" w:space="0" w:color="auto"/>
      </w:divBdr>
    </w:div>
    <w:div w:id="1412701687">
      <w:bodyDiv w:val="1"/>
      <w:marLeft w:val="0"/>
      <w:marRight w:val="0"/>
      <w:marTop w:val="0"/>
      <w:marBottom w:val="0"/>
      <w:divBdr>
        <w:top w:val="none" w:sz="0" w:space="0" w:color="auto"/>
        <w:left w:val="none" w:sz="0" w:space="0" w:color="auto"/>
        <w:bottom w:val="none" w:sz="0" w:space="0" w:color="auto"/>
        <w:right w:val="none" w:sz="0" w:space="0" w:color="auto"/>
      </w:divBdr>
    </w:div>
    <w:div w:id="1420523907">
      <w:bodyDiv w:val="1"/>
      <w:marLeft w:val="0"/>
      <w:marRight w:val="0"/>
      <w:marTop w:val="0"/>
      <w:marBottom w:val="0"/>
      <w:divBdr>
        <w:top w:val="none" w:sz="0" w:space="0" w:color="auto"/>
        <w:left w:val="none" w:sz="0" w:space="0" w:color="auto"/>
        <w:bottom w:val="none" w:sz="0" w:space="0" w:color="auto"/>
        <w:right w:val="none" w:sz="0" w:space="0" w:color="auto"/>
      </w:divBdr>
    </w:div>
    <w:div w:id="1429690026">
      <w:bodyDiv w:val="1"/>
      <w:marLeft w:val="0"/>
      <w:marRight w:val="0"/>
      <w:marTop w:val="0"/>
      <w:marBottom w:val="0"/>
      <w:divBdr>
        <w:top w:val="none" w:sz="0" w:space="0" w:color="auto"/>
        <w:left w:val="none" w:sz="0" w:space="0" w:color="auto"/>
        <w:bottom w:val="none" w:sz="0" w:space="0" w:color="auto"/>
        <w:right w:val="none" w:sz="0" w:space="0" w:color="auto"/>
      </w:divBdr>
    </w:div>
    <w:div w:id="1443962387">
      <w:bodyDiv w:val="1"/>
      <w:marLeft w:val="0"/>
      <w:marRight w:val="0"/>
      <w:marTop w:val="0"/>
      <w:marBottom w:val="0"/>
      <w:divBdr>
        <w:top w:val="none" w:sz="0" w:space="0" w:color="auto"/>
        <w:left w:val="none" w:sz="0" w:space="0" w:color="auto"/>
        <w:bottom w:val="none" w:sz="0" w:space="0" w:color="auto"/>
        <w:right w:val="none" w:sz="0" w:space="0" w:color="auto"/>
      </w:divBdr>
    </w:div>
    <w:div w:id="1511987029">
      <w:bodyDiv w:val="1"/>
      <w:marLeft w:val="0"/>
      <w:marRight w:val="0"/>
      <w:marTop w:val="0"/>
      <w:marBottom w:val="0"/>
      <w:divBdr>
        <w:top w:val="none" w:sz="0" w:space="0" w:color="auto"/>
        <w:left w:val="none" w:sz="0" w:space="0" w:color="auto"/>
        <w:bottom w:val="none" w:sz="0" w:space="0" w:color="auto"/>
        <w:right w:val="none" w:sz="0" w:space="0" w:color="auto"/>
      </w:divBdr>
    </w:div>
    <w:div w:id="1521241177">
      <w:marLeft w:val="0"/>
      <w:marRight w:val="0"/>
      <w:marTop w:val="0"/>
      <w:marBottom w:val="0"/>
      <w:divBdr>
        <w:top w:val="none" w:sz="0" w:space="0" w:color="auto"/>
        <w:left w:val="none" w:sz="0" w:space="0" w:color="auto"/>
        <w:bottom w:val="none" w:sz="0" w:space="0" w:color="auto"/>
        <w:right w:val="none" w:sz="0" w:space="0" w:color="auto"/>
      </w:divBdr>
    </w:div>
    <w:div w:id="1526678062">
      <w:bodyDiv w:val="1"/>
      <w:marLeft w:val="0"/>
      <w:marRight w:val="0"/>
      <w:marTop w:val="0"/>
      <w:marBottom w:val="0"/>
      <w:divBdr>
        <w:top w:val="none" w:sz="0" w:space="0" w:color="auto"/>
        <w:left w:val="none" w:sz="0" w:space="0" w:color="auto"/>
        <w:bottom w:val="none" w:sz="0" w:space="0" w:color="auto"/>
        <w:right w:val="none" w:sz="0" w:space="0" w:color="auto"/>
      </w:divBdr>
    </w:div>
    <w:div w:id="1576209762">
      <w:bodyDiv w:val="1"/>
      <w:marLeft w:val="0"/>
      <w:marRight w:val="0"/>
      <w:marTop w:val="0"/>
      <w:marBottom w:val="0"/>
      <w:divBdr>
        <w:top w:val="none" w:sz="0" w:space="0" w:color="auto"/>
        <w:left w:val="none" w:sz="0" w:space="0" w:color="auto"/>
        <w:bottom w:val="none" w:sz="0" w:space="0" w:color="auto"/>
        <w:right w:val="none" w:sz="0" w:space="0" w:color="auto"/>
      </w:divBdr>
      <w:divsChild>
        <w:div w:id="2120561255">
          <w:marLeft w:val="0"/>
          <w:marRight w:val="0"/>
          <w:marTop w:val="0"/>
          <w:marBottom w:val="0"/>
          <w:divBdr>
            <w:top w:val="none" w:sz="0" w:space="0" w:color="auto"/>
            <w:left w:val="none" w:sz="0" w:space="0" w:color="auto"/>
            <w:bottom w:val="none" w:sz="0" w:space="0" w:color="auto"/>
            <w:right w:val="none" w:sz="0" w:space="0" w:color="auto"/>
          </w:divBdr>
        </w:div>
        <w:div w:id="575359968">
          <w:marLeft w:val="0"/>
          <w:marRight w:val="0"/>
          <w:marTop w:val="0"/>
          <w:marBottom w:val="0"/>
          <w:divBdr>
            <w:top w:val="none" w:sz="0" w:space="0" w:color="auto"/>
            <w:left w:val="none" w:sz="0" w:space="0" w:color="auto"/>
            <w:bottom w:val="none" w:sz="0" w:space="0" w:color="auto"/>
            <w:right w:val="none" w:sz="0" w:space="0" w:color="auto"/>
          </w:divBdr>
        </w:div>
        <w:div w:id="1280798057">
          <w:marLeft w:val="0"/>
          <w:marRight w:val="0"/>
          <w:marTop w:val="0"/>
          <w:marBottom w:val="0"/>
          <w:divBdr>
            <w:top w:val="none" w:sz="0" w:space="0" w:color="auto"/>
            <w:left w:val="none" w:sz="0" w:space="0" w:color="auto"/>
            <w:bottom w:val="none" w:sz="0" w:space="0" w:color="auto"/>
            <w:right w:val="none" w:sz="0" w:space="0" w:color="auto"/>
          </w:divBdr>
        </w:div>
        <w:div w:id="1851288304">
          <w:marLeft w:val="0"/>
          <w:marRight w:val="0"/>
          <w:marTop w:val="0"/>
          <w:marBottom w:val="0"/>
          <w:divBdr>
            <w:top w:val="none" w:sz="0" w:space="0" w:color="auto"/>
            <w:left w:val="none" w:sz="0" w:space="0" w:color="auto"/>
            <w:bottom w:val="none" w:sz="0" w:space="0" w:color="auto"/>
            <w:right w:val="none" w:sz="0" w:space="0" w:color="auto"/>
          </w:divBdr>
        </w:div>
        <w:div w:id="1550146634">
          <w:marLeft w:val="0"/>
          <w:marRight w:val="0"/>
          <w:marTop w:val="0"/>
          <w:marBottom w:val="0"/>
          <w:divBdr>
            <w:top w:val="none" w:sz="0" w:space="0" w:color="auto"/>
            <w:left w:val="none" w:sz="0" w:space="0" w:color="auto"/>
            <w:bottom w:val="none" w:sz="0" w:space="0" w:color="auto"/>
            <w:right w:val="none" w:sz="0" w:space="0" w:color="auto"/>
          </w:divBdr>
        </w:div>
        <w:div w:id="408355442">
          <w:marLeft w:val="0"/>
          <w:marRight w:val="0"/>
          <w:marTop w:val="0"/>
          <w:marBottom w:val="0"/>
          <w:divBdr>
            <w:top w:val="none" w:sz="0" w:space="0" w:color="auto"/>
            <w:left w:val="none" w:sz="0" w:space="0" w:color="auto"/>
            <w:bottom w:val="none" w:sz="0" w:space="0" w:color="auto"/>
            <w:right w:val="none" w:sz="0" w:space="0" w:color="auto"/>
          </w:divBdr>
        </w:div>
        <w:div w:id="1569265803">
          <w:marLeft w:val="0"/>
          <w:marRight w:val="0"/>
          <w:marTop w:val="0"/>
          <w:marBottom w:val="0"/>
          <w:divBdr>
            <w:top w:val="none" w:sz="0" w:space="0" w:color="auto"/>
            <w:left w:val="none" w:sz="0" w:space="0" w:color="auto"/>
            <w:bottom w:val="none" w:sz="0" w:space="0" w:color="auto"/>
            <w:right w:val="none" w:sz="0" w:space="0" w:color="auto"/>
          </w:divBdr>
        </w:div>
        <w:div w:id="354770663">
          <w:marLeft w:val="0"/>
          <w:marRight w:val="0"/>
          <w:marTop w:val="0"/>
          <w:marBottom w:val="0"/>
          <w:divBdr>
            <w:top w:val="none" w:sz="0" w:space="0" w:color="auto"/>
            <w:left w:val="none" w:sz="0" w:space="0" w:color="auto"/>
            <w:bottom w:val="none" w:sz="0" w:space="0" w:color="auto"/>
            <w:right w:val="none" w:sz="0" w:space="0" w:color="auto"/>
          </w:divBdr>
        </w:div>
      </w:divsChild>
    </w:div>
    <w:div w:id="1579486062">
      <w:bodyDiv w:val="1"/>
      <w:marLeft w:val="0"/>
      <w:marRight w:val="0"/>
      <w:marTop w:val="0"/>
      <w:marBottom w:val="0"/>
      <w:divBdr>
        <w:top w:val="none" w:sz="0" w:space="0" w:color="auto"/>
        <w:left w:val="none" w:sz="0" w:space="0" w:color="auto"/>
        <w:bottom w:val="none" w:sz="0" w:space="0" w:color="auto"/>
        <w:right w:val="none" w:sz="0" w:space="0" w:color="auto"/>
      </w:divBdr>
    </w:div>
    <w:div w:id="1612977939">
      <w:bodyDiv w:val="1"/>
      <w:marLeft w:val="0"/>
      <w:marRight w:val="0"/>
      <w:marTop w:val="0"/>
      <w:marBottom w:val="0"/>
      <w:divBdr>
        <w:top w:val="none" w:sz="0" w:space="0" w:color="auto"/>
        <w:left w:val="none" w:sz="0" w:space="0" w:color="auto"/>
        <w:bottom w:val="none" w:sz="0" w:space="0" w:color="auto"/>
        <w:right w:val="none" w:sz="0" w:space="0" w:color="auto"/>
      </w:divBdr>
    </w:div>
    <w:div w:id="1616281292">
      <w:bodyDiv w:val="1"/>
      <w:marLeft w:val="0"/>
      <w:marRight w:val="0"/>
      <w:marTop w:val="0"/>
      <w:marBottom w:val="0"/>
      <w:divBdr>
        <w:top w:val="none" w:sz="0" w:space="0" w:color="auto"/>
        <w:left w:val="none" w:sz="0" w:space="0" w:color="auto"/>
        <w:bottom w:val="none" w:sz="0" w:space="0" w:color="auto"/>
        <w:right w:val="none" w:sz="0" w:space="0" w:color="auto"/>
      </w:divBdr>
    </w:div>
    <w:div w:id="1621960988">
      <w:bodyDiv w:val="1"/>
      <w:marLeft w:val="0"/>
      <w:marRight w:val="0"/>
      <w:marTop w:val="0"/>
      <w:marBottom w:val="0"/>
      <w:divBdr>
        <w:top w:val="none" w:sz="0" w:space="0" w:color="auto"/>
        <w:left w:val="none" w:sz="0" w:space="0" w:color="auto"/>
        <w:bottom w:val="none" w:sz="0" w:space="0" w:color="auto"/>
        <w:right w:val="none" w:sz="0" w:space="0" w:color="auto"/>
      </w:divBdr>
    </w:div>
    <w:div w:id="1627275527">
      <w:bodyDiv w:val="1"/>
      <w:marLeft w:val="0"/>
      <w:marRight w:val="0"/>
      <w:marTop w:val="0"/>
      <w:marBottom w:val="0"/>
      <w:divBdr>
        <w:top w:val="none" w:sz="0" w:space="0" w:color="auto"/>
        <w:left w:val="none" w:sz="0" w:space="0" w:color="auto"/>
        <w:bottom w:val="none" w:sz="0" w:space="0" w:color="auto"/>
        <w:right w:val="none" w:sz="0" w:space="0" w:color="auto"/>
      </w:divBdr>
    </w:div>
    <w:div w:id="1640837715">
      <w:bodyDiv w:val="1"/>
      <w:marLeft w:val="0"/>
      <w:marRight w:val="0"/>
      <w:marTop w:val="0"/>
      <w:marBottom w:val="0"/>
      <w:divBdr>
        <w:top w:val="none" w:sz="0" w:space="0" w:color="auto"/>
        <w:left w:val="none" w:sz="0" w:space="0" w:color="auto"/>
        <w:bottom w:val="none" w:sz="0" w:space="0" w:color="auto"/>
        <w:right w:val="none" w:sz="0" w:space="0" w:color="auto"/>
      </w:divBdr>
    </w:div>
    <w:div w:id="1750076349">
      <w:bodyDiv w:val="1"/>
      <w:marLeft w:val="0"/>
      <w:marRight w:val="0"/>
      <w:marTop w:val="0"/>
      <w:marBottom w:val="0"/>
      <w:divBdr>
        <w:top w:val="none" w:sz="0" w:space="0" w:color="auto"/>
        <w:left w:val="none" w:sz="0" w:space="0" w:color="auto"/>
        <w:bottom w:val="none" w:sz="0" w:space="0" w:color="auto"/>
        <w:right w:val="none" w:sz="0" w:space="0" w:color="auto"/>
      </w:divBdr>
    </w:div>
    <w:div w:id="1779983469">
      <w:bodyDiv w:val="1"/>
      <w:marLeft w:val="0"/>
      <w:marRight w:val="0"/>
      <w:marTop w:val="0"/>
      <w:marBottom w:val="0"/>
      <w:divBdr>
        <w:top w:val="none" w:sz="0" w:space="0" w:color="auto"/>
        <w:left w:val="none" w:sz="0" w:space="0" w:color="auto"/>
        <w:bottom w:val="none" w:sz="0" w:space="0" w:color="auto"/>
        <w:right w:val="none" w:sz="0" w:space="0" w:color="auto"/>
      </w:divBdr>
    </w:div>
    <w:div w:id="1872838491">
      <w:bodyDiv w:val="1"/>
      <w:marLeft w:val="0"/>
      <w:marRight w:val="0"/>
      <w:marTop w:val="0"/>
      <w:marBottom w:val="0"/>
      <w:divBdr>
        <w:top w:val="none" w:sz="0" w:space="0" w:color="auto"/>
        <w:left w:val="none" w:sz="0" w:space="0" w:color="auto"/>
        <w:bottom w:val="none" w:sz="0" w:space="0" w:color="auto"/>
        <w:right w:val="none" w:sz="0" w:space="0" w:color="auto"/>
      </w:divBdr>
    </w:div>
    <w:div w:id="1890607806">
      <w:bodyDiv w:val="1"/>
      <w:marLeft w:val="0"/>
      <w:marRight w:val="0"/>
      <w:marTop w:val="0"/>
      <w:marBottom w:val="0"/>
      <w:divBdr>
        <w:top w:val="none" w:sz="0" w:space="0" w:color="auto"/>
        <w:left w:val="none" w:sz="0" w:space="0" w:color="auto"/>
        <w:bottom w:val="none" w:sz="0" w:space="0" w:color="auto"/>
        <w:right w:val="none" w:sz="0" w:space="0" w:color="auto"/>
      </w:divBdr>
    </w:div>
    <w:div w:id="1919290764">
      <w:bodyDiv w:val="1"/>
      <w:marLeft w:val="0"/>
      <w:marRight w:val="0"/>
      <w:marTop w:val="0"/>
      <w:marBottom w:val="0"/>
      <w:divBdr>
        <w:top w:val="none" w:sz="0" w:space="0" w:color="auto"/>
        <w:left w:val="none" w:sz="0" w:space="0" w:color="auto"/>
        <w:bottom w:val="none" w:sz="0" w:space="0" w:color="auto"/>
        <w:right w:val="none" w:sz="0" w:space="0" w:color="auto"/>
      </w:divBdr>
    </w:div>
    <w:div w:id="1929267549">
      <w:bodyDiv w:val="1"/>
      <w:marLeft w:val="0"/>
      <w:marRight w:val="0"/>
      <w:marTop w:val="0"/>
      <w:marBottom w:val="0"/>
      <w:divBdr>
        <w:top w:val="none" w:sz="0" w:space="0" w:color="auto"/>
        <w:left w:val="none" w:sz="0" w:space="0" w:color="auto"/>
        <w:bottom w:val="none" w:sz="0" w:space="0" w:color="auto"/>
        <w:right w:val="none" w:sz="0" w:space="0" w:color="auto"/>
      </w:divBdr>
    </w:div>
    <w:div w:id="1930309753">
      <w:bodyDiv w:val="1"/>
      <w:marLeft w:val="0"/>
      <w:marRight w:val="0"/>
      <w:marTop w:val="0"/>
      <w:marBottom w:val="0"/>
      <w:divBdr>
        <w:top w:val="none" w:sz="0" w:space="0" w:color="auto"/>
        <w:left w:val="none" w:sz="0" w:space="0" w:color="auto"/>
        <w:bottom w:val="none" w:sz="0" w:space="0" w:color="auto"/>
        <w:right w:val="none" w:sz="0" w:space="0" w:color="auto"/>
      </w:divBdr>
    </w:div>
    <w:div w:id="1966766945">
      <w:bodyDiv w:val="1"/>
      <w:marLeft w:val="0"/>
      <w:marRight w:val="0"/>
      <w:marTop w:val="0"/>
      <w:marBottom w:val="0"/>
      <w:divBdr>
        <w:top w:val="none" w:sz="0" w:space="0" w:color="auto"/>
        <w:left w:val="none" w:sz="0" w:space="0" w:color="auto"/>
        <w:bottom w:val="none" w:sz="0" w:space="0" w:color="auto"/>
        <w:right w:val="none" w:sz="0" w:space="0" w:color="auto"/>
      </w:divBdr>
    </w:div>
    <w:div w:id="1985312283">
      <w:bodyDiv w:val="1"/>
      <w:marLeft w:val="0"/>
      <w:marRight w:val="0"/>
      <w:marTop w:val="0"/>
      <w:marBottom w:val="0"/>
      <w:divBdr>
        <w:top w:val="none" w:sz="0" w:space="0" w:color="auto"/>
        <w:left w:val="none" w:sz="0" w:space="0" w:color="auto"/>
        <w:bottom w:val="none" w:sz="0" w:space="0" w:color="auto"/>
        <w:right w:val="none" w:sz="0" w:space="0" w:color="auto"/>
      </w:divBdr>
    </w:div>
    <w:div w:id="2016684920">
      <w:bodyDiv w:val="1"/>
      <w:marLeft w:val="0"/>
      <w:marRight w:val="0"/>
      <w:marTop w:val="0"/>
      <w:marBottom w:val="0"/>
      <w:divBdr>
        <w:top w:val="none" w:sz="0" w:space="0" w:color="auto"/>
        <w:left w:val="none" w:sz="0" w:space="0" w:color="auto"/>
        <w:bottom w:val="none" w:sz="0" w:space="0" w:color="auto"/>
        <w:right w:val="none" w:sz="0" w:space="0" w:color="auto"/>
      </w:divBdr>
    </w:div>
    <w:div w:id="2032493726">
      <w:bodyDiv w:val="1"/>
      <w:marLeft w:val="0"/>
      <w:marRight w:val="0"/>
      <w:marTop w:val="0"/>
      <w:marBottom w:val="0"/>
      <w:divBdr>
        <w:top w:val="none" w:sz="0" w:space="0" w:color="auto"/>
        <w:left w:val="none" w:sz="0" w:space="0" w:color="auto"/>
        <w:bottom w:val="none" w:sz="0" w:space="0" w:color="auto"/>
        <w:right w:val="none" w:sz="0" w:space="0" w:color="auto"/>
      </w:divBdr>
    </w:div>
    <w:div w:id="2146387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10.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BB27D44C9E92C44E80A327525A1EA580" ma:contentTypeVersion="14" ma:contentTypeDescription="Create a new document." ma:contentTypeScope="" ma:versionID="124cf15169e8a63e3ae83d18d06d4001">
  <xsd:schema xmlns:xsd="http://www.w3.org/2001/XMLSchema" xmlns:xs="http://www.w3.org/2001/XMLSchema" xmlns:p="http://schemas.microsoft.com/office/2006/metadata/properties" xmlns:ns3="f9835f2c-a5d8-47b8-88a4-77a3324b5592" xmlns:ns4="1bf1a7e0-185b-409f-818a-54ddd52a2afa" targetNamespace="http://schemas.microsoft.com/office/2006/metadata/properties" ma:root="true" ma:fieldsID="97073f4e8bd9c05b34a0a30bc5735749" ns3:_="" ns4:_="">
    <xsd:import namespace="f9835f2c-a5d8-47b8-88a4-77a3324b5592"/>
    <xsd:import namespace="1bf1a7e0-185b-409f-818a-54ddd52a2afa"/>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835f2c-a5d8-47b8-88a4-77a3324b55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bf1a7e0-185b-409f-818a-54ddd52a2af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8D90C0A-9D4B-4A28-A68B-80AD74697536}">
  <ds:schemaRefs>
    <ds:schemaRef ds:uri="http://schemas.openxmlformats.org/officeDocument/2006/bibliography"/>
  </ds:schemaRefs>
</ds:datastoreItem>
</file>

<file path=customXml/itemProps2.xml><?xml version="1.0" encoding="utf-8"?>
<ds:datastoreItem xmlns:ds="http://schemas.openxmlformats.org/officeDocument/2006/customXml" ds:itemID="{01E424B8-7F5C-4AFB-B5DC-5B5E84FCA5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835f2c-a5d8-47b8-88a4-77a3324b5592"/>
    <ds:schemaRef ds:uri="1bf1a7e0-185b-409f-818a-54ddd52a2a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210324B-DC52-4819-BB97-4677CA913DF0}">
  <ds:schemaRefs>
    <ds:schemaRef ds:uri="http://schemas.microsoft.com/sharepoint/v3/contenttype/forms"/>
  </ds:schemaRefs>
</ds:datastoreItem>
</file>

<file path=customXml/itemProps4.xml><?xml version="1.0" encoding="utf-8"?>
<ds:datastoreItem xmlns:ds="http://schemas.openxmlformats.org/officeDocument/2006/customXml" ds:itemID="{AA86475F-0A07-486D-98FD-E1DB59BD1C4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Pages>
  <Words>1942</Words>
  <Characters>10686</Characters>
  <Application>Microsoft Office Word</Application>
  <DocSecurity>0</DocSecurity>
  <Lines>89</Lines>
  <Paragraphs>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Jennifer Patricia Duran Vargas</dc:creator>
  <cp:lastModifiedBy>Luis Mauricio Rojas Serna</cp:lastModifiedBy>
  <cp:revision>2</cp:revision>
  <dcterms:created xsi:type="dcterms:W3CDTF">2026-04-15T20:48:00Z</dcterms:created>
  <dcterms:modified xsi:type="dcterms:W3CDTF">2026-04-15T20:48:00Z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0x010100BB27D44C9E92C44E80A327525A1EA580</vt:lpwstr>
  </property>
  <property fmtid="{D5CDD505-2E9C-101B-9397-08002B2CF9AE}" pid="3" name="MSIP_Label_fc111285-cafa-4fc9-8a9a-bd902089b24f_Enabled">
    <vt:lpwstr>true</vt:lpwstr>
  </property>
  <property fmtid="{D5CDD505-2E9C-101B-9397-08002B2CF9AE}" pid="4" name="MSIP_Label_fc111285-cafa-4fc9-8a9a-bd902089b24f_SetDate">
    <vt:lpwstr>2026-03-11T15:24:20Z</vt:lpwstr>
  </property>
  <property fmtid="{D5CDD505-2E9C-101B-9397-08002B2CF9AE}" pid="5" name="MSIP_Label_fc111285-cafa-4fc9-8a9a-bd902089b24f_Method">
    <vt:lpwstr>Privileged</vt:lpwstr>
  </property>
  <property fmtid="{D5CDD505-2E9C-101B-9397-08002B2CF9AE}" pid="6" name="MSIP_Label_fc111285-cafa-4fc9-8a9a-bd902089b24f_Name">
    <vt:lpwstr>Public</vt:lpwstr>
  </property>
  <property fmtid="{D5CDD505-2E9C-101B-9397-08002B2CF9AE}" pid="7" name="MSIP_Label_fc111285-cafa-4fc9-8a9a-bd902089b24f_SiteId">
    <vt:lpwstr>cbc2c381-2f2e-4d93-91d1-506c9316ace7</vt:lpwstr>
  </property>
  <property fmtid="{D5CDD505-2E9C-101B-9397-08002B2CF9AE}" pid="8" name="MSIP_Label_fc111285-cafa-4fc9-8a9a-bd902089b24f_ActionId">
    <vt:lpwstr>c0b10ec4-192c-4c9a-aec7-fb7ee92f7e61</vt:lpwstr>
  </property>
  <property fmtid="{D5CDD505-2E9C-101B-9397-08002B2CF9AE}" pid="9" name="MSIP_Label_fc111285-cafa-4fc9-8a9a-bd902089b24f_ContentBits">
    <vt:lpwstr>0</vt:lpwstr>
  </property>
  <property fmtid="{D5CDD505-2E9C-101B-9397-08002B2CF9AE}" pid="10" name="MSIP_Label_fc111285-cafa-4fc9-8a9a-bd902089b24f_Tag">
    <vt:lpwstr>10, 0, 1, 1</vt:lpwstr>
  </property>
</Properties>
</file>